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E1" w:rsidRDefault="004231E1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sz w:val="32"/>
          <w:szCs w:val="32"/>
        </w:rPr>
      </w:pPr>
    </w:p>
    <w:p w:rsidR="0025373F" w:rsidRDefault="009523B9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  <w:r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  <w:t xml:space="preserve">          </w:t>
      </w: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25373F">
      <w:pPr>
        <w:pStyle w:val="Default"/>
      </w:pPr>
    </w:p>
    <w:p w:rsidR="0025373F" w:rsidRPr="0025373F" w:rsidRDefault="0025373F" w:rsidP="0025373F">
      <w:pPr>
        <w:pStyle w:val="Default"/>
        <w:jc w:val="center"/>
        <w:rPr>
          <w:sz w:val="32"/>
          <w:szCs w:val="32"/>
        </w:rPr>
      </w:pPr>
      <w:r w:rsidRPr="0025373F">
        <w:rPr>
          <w:b/>
          <w:bCs/>
          <w:sz w:val="32"/>
          <w:szCs w:val="32"/>
        </w:rPr>
        <w:t>Информация о публичной презентации общественности и профессиональному сообществу</w:t>
      </w:r>
    </w:p>
    <w:p w:rsidR="0025373F" w:rsidRPr="0025373F" w:rsidRDefault="0025373F" w:rsidP="0025373F">
      <w:pPr>
        <w:pStyle w:val="Default"/>
        <w:jc w:val="center"/>
        <w:rPr>
          <w:sz w:val="32"/>
          <w:szCs w:val="32"/>
        </w:rPr>
      </w:pPr>
      <w:r w:rsidRPr="0025373F">
        <w:rPr>
          <w:b/>
          <w:bCs/>
          <w:sz w:val="32"/>
          <w:szCs w:val="32"/>
        </w:rPr>
        <w:t>результатов педагогической деятельности</w:t>
      </w:r>
    </w:p>
    <w:p w:rsidR="0025373F" w:rsidRPr="0025373F" w:rsidRDefault="0025373F" w:rsidP="0025373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Исиргаковой Зугры Айдаровны</w:t>
      </w:r>
      <w:r w:rsidRPr="0025373F">
        <w:rPr>
          <w:b/>
          <w:bCs/>
          <w:sz w:val="32"/>
          <w:szCs w:val="32"/>
        </w:rPr>
        <w:t>,</w:t>
      </w:r>
    </w:p>
    <w:p w:rsidR="0025373F" w:rsidRDefault="0025373F" w:rsidP="0025373F">
      <w:pPr>
        <w:pStyle w:val="Default"/>
        <w:jc w:val="center"/>
        <w:rPr>
          <w:b/>
          <w:bCs/>
          <w:sz w:val="32"/>
          <w:szCs w:val="32"/>
        </w:rPr>
      </w:pPr>
      <w:r w:rsidRPr="0025373F">
        <w:rPr>
          <w:b/>
          <w:bCs/>
          <w:sz w:val="32"/>
          <w:szCs w:val="32"/>
        </w:rPr>
        <w:t xml:space="preserve">учителя </w:t>
      </w:r>
      <w:r>
        <w:rPr>
          <w:b/>
          <w:bCs/>
          <w:sz w:val="32"/>
          <w:szCs w:val="32"/>
        </w:rPr>
        <w:t>русского</w:t>
      </w:r>
    </w:p>
    <w:p w:rsidR="00AC3F60" w:rsidRPr="00AC3F60" w:rsidRDefault="00AC3F60" w:rsidP="0025373F">
      <w:pPr>
        <w:pStyle w:val="Default"/>
        <w:jc w:val="center"/>
        <w:rPr>
          <w:sz w:val="28"/>
          <w:szCs w:val="28"/>
        </w:rPr>
      </w:pPr>
      <w:r w:rsidRPr="00AC3F60">
        <w:rPr>
          <w:bCs/>
          <w:sz w:val="28"/>
          <w:szCs w:val="28"/>
        </w:rPr>
        <w:t>Муниципального образовательного бюджетного учреждения Красноусольская башкирская гимназия-интернат имени Н.А.Мажитова МР Гафурийский район Республики Башкортостан</w:t>
      </w:r>
    </w:p>
    <w:p w:rsidR="0025373F" w:rsidRPr="00AC3F60" w:rsidRDefault="0025373F" w:rsidP="0025373F">
      <w:pPr>
        <w:pStyle w:val="Default"/>
        <w:rPr>
          <w:sz w:val="28"/>
          <w:szCs w:val="28"/>
        </w:rPr>
      </w:pPr>
      <w:r w:rsidRPr="00AC3F60">
        <w:rPr>
          <w:sz w:val="28"/>
          <w:szCs w:val="28"/>
        </w:rPr>
        <w:t>Дата публичной презентации</w:t>
      </w:r>
      <w:r w:rsidR="00AC3F60">
        <w:rPr>
          <w:sz w:val="28"/>
          <w:szCs w:val="28"/>
        </w:rPr>
        <w:t>: 23.04.2021</w:t>
      </w:r>
      <w:r w:rsidRPr="00AC3F60">
        <w:rPr>
          <w:sz w:val="28"/>
          <w:szCs w:val="28"/>
        </w:rPr>
        <w:t>г</w:t>
      </w:r>
      <w:r w:rsidR="00AC3F60">
        <w:rPr>
          <w:sz w:val="28"/>
          <w:szCs w:val="28"/>
        </w:rPr>
        <w:t>.</w:t>
      </w:r>
      <w:r w:rsidRPr="00AC3F60">
        <w:rPr>
          <w:sz w:val="28"/>
          <w:szCs w:val="28"/>
        </w:rPr>
        <w:t xml:space="preserve"> </w:t>
      </w:r>
    </w:p>
    <w:p w:rsidR="000B35DB" w:rsidRDefault="0025373F" w:rsidP="000B35DB">
      <w:pPr>
        <w:pStyle w:val="Default"/>
        <w:ind w:left="720"/>
        <w:rPr>
          <w:sz w:val="28"/>
          <w:szCs w:val="28"/>
        </w:rPr>
      </w:pPr>
      <w:r w:rsidRPr="00AC3F60">
        <w:rPr>
          <w:sz w:val="28"/>
          <w:szCs w:val="28"/>
        </w:rPr>
        <w:t>Категории присутствующих</w:t>
      </w:r>
      <w:r w:rsidR="00AC3F60">
        <w:rPr>
          <w:sz w:val="28"/>
          <w:szCs w:val="28"/>
        </w:rPr>
        <w:t>:</w:t>
      </w:r>
      <w:r w:rsidR="000B35DB">
        <w:rPr>
          <w:sz w:val="28"/>
          <w:szCs w:val="28"/>
        </w:rPr>
        <w:t xml:space="preserve"> </w:t>
      </w:r>
      <w:r w:rsidR="00AC3F60">
        <w:rPr>
          <w:sz w:val="28"/>
          <w:szCs w:val="28"/>
        </w:rPr>
        <w:t xml:space="preserve"> </w:t>
      </w:r>
    </w:p>
    <w:p w:rsidR="00AC3F60" w:rsidRDefault="000B35DB" w:rsidP="000B35D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63 родителя;</w:t>
      </w:r>
    </w:p>
    <w:p w:rsidR="0025373F" w:rsidRDefault="00F46B1C" w:rsidP="000B35D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</w:t>
      </w:r>
      <w:r w:rsidR="0025373F" w:rsidRPr="00AC3F60">
        <w:rPr>
          <w:sz w:val="28"/>
          <w:szCs w:val="28"/>
        </w:rPr>
        <w:t xml:space="preserve"> </w:t>
      </w:r>
      <w:r w:rsidR="00AC3F60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 (классные руководители)</w:t>
      </w:r>
      <w:r w:rsidR="00AC3F60">
        <w:rPr>
          <w:sz w:val="28"/>
          <w:szCs w:val="28"/>
        </w:rPr>
        <w:t xml:space="preserve"> </w:t>
      </w:r>
      <w:r w:rsidR="0025373F" w:rsidRPr="00AC3F60">
        <w:rPr>
          <w:sz w:val="28"/>
          <w:szCs w:val="28"/>
        </w:rPr>
        <w:t xml:space="preserve"> </w:t>
      </w:r>
      <w:r w:rsidR="00AC3F60">
        <w:rPr>
          <w:sz w:val="28"/>
          <w:szCs w:val="28"/>
        </w:rPr>
        <w:t xml:space="preserve">и </w:t>
      </w:r>
      <w:r>
        <w:rPr>
          <w:sz w:val="28"/>
          <w:szCs w:val="28"/>
        </w:rPr>
        <w:t>22</w:t>
      </w:r>
      <w:r w:rsidR="00AC3F60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>теля</w:t>
      </w:r>
      <w:r w:rsidR="000B35DB">
        <w:rPr>
          <w:sz w:val="28"/>
          <w:szCs w:val="28"/>
        </w:rPr>
        <w:t xml:space="preserve"> МОБУ Красноусольская башкирская гимназия – интернат имени Н.А.Мажитова;</w:t>
      </w:r>
    </w:p>
    <w:p w:rsidR="000B35DB" w:rsidRDefault="000B35DB" w:rsidP="000B35D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методиста МКУ отдел образования Гафурийский район.</w:t>
      </w:r>
    </w:p>
    <w:p w:rsidR="00AC3F60" w:rsidRPr="00AC3F60" w:rsidRDefault="00AC3F60" w:rsidP="0025373F">
      <w:pPr>
        <w:pStyle w:val="Default"/>
        <w:rPr>
          <w:sz w:val="28"/>
          <w:szCs w:val="28"/>
        </w:rPr>
      </w:pPr>
    </w:p>
    <w:p w:rsidR="000B35DB" w:rsidRDefault="0025373F" w:rsidP="000B35DB">
      <w:pPr>
        <w:pStyle w:val="Default"/>
        <w:ind w:left="720"/>
        <w:rPr>
          <w:sz w:val="28"/>
          <w:szCs w:val="28"/>
        </w:rPr>
      </w:pPr>
      <w:r w:rsidRPr="000B35DB">
        <w:rPr>
          <w:sz w:val="28"/>
          <w:szCs w:val="28"/>
        </w:rPr>
        <w:t xml:space="preserve">Место презентации: актовый зал </w:t>
      </w:r>
      <w:r w:rsidR="000B35DB">
        <w:rPr>
          <w:sz w:val="28"/>
          <w:szCs w:val="28"/>
        </w:rPr>
        <w:t>МОБУ Красноусольская башкирская гимназия – интернат имени Н.А.Мажитова.</w:t>
      </w:r>
    </w:p>
    <w:p w:rsidR="0025373F" w:rsidRPr="000B35DB" w:rsidRDefault="0025373F" w:rsidP="0025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25373F" w:rsidRPr="00AC3F60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28"/>
          <w:szCs w:val="28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25373F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</w:p>
    <w:p w:rsidR="0025373F" w:rsidRDefault="008C4311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  <w:r>
        <w:rPr>
          <w:rFonts w:ascii="Monotype Corsiva,Italic" w:hAnsi="Monotype Corsiva,Italic" w:cs="Monotype Corsiva,Italic"/>
          <w:b/>
          <w:i/>
          <w:i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4231640</wp:posOffset>
            </wp:positionH>
            <wp:positionV relativeFrom="margin">
              <wp:posOffset>-102870</wp:posOffset>
            </wp:positionV>
            <wp:extent cx="2495550" cy="3895725"/>
            <wp:effectExtent l="304800" t="266700" r="323850" b="276225"/>
            <wp:wrapSquare wrapText="bothSides"/>
            <wp:docPr id="11" name="Рисунок 1" descr="https://pp.vk.me/c619219/v619219627/ece2/Ch6x_dM38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одержимое 3" descr="https://pp.vk.me/c619219/v619219627/ece2/Ch6x_dM38Os.jpg"/>
                    <pic:cNvPicPr>
                      <a:picLocks/>
                    </pic:cNvPicPr>
                  </pic:nvPicPr>
                  <pic:blipFill>
                    <a:blip r:embed="rId5" cstate="print"/>
                    <a:srcRect l="50704" t="10931" r="30529" b="4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95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231E1" w:rsidRPr="005D45D9" w:rsidRDefault="004231E1" w:rsidP="000B35D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  <w:r w:rsidRPr="005D45D9"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  <w:t>Исиргакова Зугра</w:t>
      </w:r>
    </w:p>
    <w:p w:rsidR="004231E1" w:rsidRPr="005D45D9" w:rsidRDefault="004231E1" w:rsidP="000B35D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</w:pPr>
      <w:r w:rsidRPr="005D45D9">
        <w:rPr>
          <w:rFonts w:ascii="Monotype Corsiva,Italic" w:hAnsi="Monotype Corsiva,Italic" w:cs="Monotype Corsiva,Italic"/>
          <w:b/>
          <w:i/>
          <w:iCs/>
          <w:color w:val="FF0000"/>
          <w:sz w:val="36"/>
          <w:szCs w:val="36"/>
        </w:rPr>
        <w:t>Айдаровна</w:t>
      </w:r>
    </w:p>
    <w:p w:rsidR="004231E1" w:rsidRDefault="004231E1" w:rsidP="004231E1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sz w:val="32"/>
          <w:szCs w:val="32"/>
        </w:rPr>
      </w:pPr>
      <w:r>
        <w:rPr>
          <w:rFonts w:ascii="Monotype Corsiva,Italic" w:hAnsi="Monotype Corsiva,Italic" w:cs="Monotype Corsiva,Italic"/>
          <w:i/>
          <w:iCs/>
          <w:sz w:val="32"/>
          <w:szCs w:val="32"/>
        </w:rPr>
        <w:t xml:space="preserve"> </w:t>
      </w:r>
    </w:p>
    <w:p w:rsidR="009523B9" w:rsidRPr="004C6BFD" w:rsidRDefault="004231E1" w:rsidP="005D45D9">
      <w:pPr>
        <w:pStyle w:val="a5"/>
        <w:jc w:val="both"/>
        <w:rPr>
          <w:i/>
          <w:sz w:val="28"/>
          <w:szCs w:val="28"/>
        </w:rPr>
      </w:pPr>
      <w:r w:rsidRPr="004C6BFD">
        <w:rPr>
          <w:i/>
          <w:sz w:val="28"/>
          <w:szCs w:val="28"/>
        </w:rPr>
        <w:t>Учитель русского языка и литературы.</w:t>
      </w:r>
      <w:r w:rsidR="009523B9" w:rsidRPr="004C6BFD">
        <w:rPr>
          <w:i/>
          <w:sz w:val="28"/>
          <w:szCs w:val="28"/>
        </w:rPr>
        <w:t xml:space="preserve"> </w:t>
      </w:r>
    </w:p>
    <w:p w:rsidR="009523B9" w:rsidRPr="004C6BFD" w:rsidRDefault="004231E1" w:rsidP="005D45D9">
      <w:pPr>
        <w:pStyle w:val="a5"/>
        <w:jc w:val="both"/>
        <w:rPr>
          <w:i/>
          <w:sz w:val="28"/>
          <w:szCs w:val="28"/>
        </w:rPr>
      </w:pPr>
      <w:r w:rsidRPr="004C6BFD">
        <w:rPr>
          <w:i/>
          <w:sz w:val="28"/>
          <w:szCs w:val="28"/>
        </w:rPr>
        <w:t>Имею высшее педагогическое</w:t>
      </w:r>
      <w:r w:rsidR="005D45D9" w:rsidRPr="004C6BFD">
        <w:rPr>
          <w:i/>
          <w:sz w:val="28"/>
          <w:szCs w:val="28"/>
        </w:rPr>
        <w:t xml:space="preserve"> </w:t>
      </w:r>
    </w:p>
    <w:p w:rsidR="0025373F" w:rsidRPr="004C6BFD" w:rsidRDefault="005D45D9" w:rsidP="005D45D9">
      <w:pPr>
        <w:pStyle w:val="a5"/>
        <w:jc w:val="both"/>
        <w:rPr>
          <w:i/>
          <w:sz w:val="28"/>
          <w:szCs w:val="28"/>
        </w:rPr>
      </w:pPr>
      <w:r w:rsidRPr="004C6BFD">
        <w:rPr>
          <w:i/>
          <w:sz w:val="28"/>
          <w:szCs w:val="28"/>
        </w:rPr>
        <w:t>о</w:t>
      </w:r>
      <w:r w:rsidR="009523B9" w:rsidRPr="004C6BFD">
        <w:rPr>
          <w:i/>
          <w:sz w:val="28"/>
          <w:szCs w:val="28"/>
        </w:rPr>
        <w:t>бразование,</w:t>
      </w:r>
      <w:r w:rsidR="004C6BFD">
        <w:rPr>
          <w:i/>
          <w:sz w:val="28"/>
          <w:szCs w:val="28"/>
        </w:rPr>
        <w:t xml:space="preserve"> </w:t>
      </w:r>
      <w:r w:rsidR="004231E1" w:rsidRPr="004C6BFD">
        <w:rPr>
          <w:i/>
          <w:sz w:val="28"/>
          <w:szCs w:val="28"/>
        </w:rPr>
        <w:t>высшую</w:t>
      </w:r>
      <w:r w:rsidR="009523B9" w:rsidRPr="004C6BFD">
        <w:rPr>
          <w:i/>
          <w:sz w:val="28"/>
          <w:szCs w:val="28"/>
        </w:rPr>
        <w:t xml:space="preserve"> </w:t>
      </w:r>
      <w:r w:rsidR="004231E1" w:rsidRPr="004C6BFD">
        <w:rPr>
          <w:i/>
          <w:sz w:val="28"/>
          <w:szCs w:val="28"/>
        </w:rPr>
        <w:t xml:space="preserve">квалификационную </w:t>
      </w:r>
      <w:r w:rsidR="009523B9" w:rsidRPr="004C6BFD">
        <w:rPr>
          <w:i/>
          <w:sz w:val="28"/>
          <w:szCs w:val="28"/>
        </w:rPr>
        <w:t xml:space="preserve"> </w:t>
      </w:r>
    </w:p>
    <w:p w:rsidR="0025373F" w:rsidRPr="004C6BFD" w:rsidRDefault="004231E1" w:rsidP="005D45D9">
      <w:pPr>
        <w:pStyle w:val="a5"/>
        <w:jc w:val="both"/>
        <w:rPr>
          <w:i/>
          <w:sz w:val="28"/>
          <w:szCs w:val="28"/>
        </w:rPr>
      </w:pPr>
      <w:r w:rsidRPr="004C6BFD">
        <w:rPr>
          <w:i/>
          <w:sz w:val="28"/>
          <w:szCs w:val="28"/>
        </w:rPr>
        <w:t>категорию</w:t>
      </w:r>
      <w:r w:rsidR="009523B9" w:rsidRPr="004C6BFD">
        <w:rPr>
          <w:i/>
          <w:sz w:val="28"/>
          <w:szCs w:val="28"/>
        </w:rPr>
        <w:t>.</w:t>
      </w:r>
      <w:r w:rsidRPr="004C6BFD">
        <w:rPr>
          <w:i/>
          <w:sz w:val="28"/>
          <w:szCs w:val="28"/>
        </w:rPr>
        <w:t>Стаж</w:t>
      </w:r>
      <w:r w:rsidR="0053415B" w:rsidRPr="004C6BFD">
        <w:rPr>
          <w:i/>
          <w:sz w:val="28"/>
          <w:szCs w:val="28"/>
        </w:rPr>
        <w:t xml:space="preserve"> </w:t>
      </w:r>
      <w:r w:rsidRPr="004C6BFD">
        <w:rPr>
          <w:i/>
          <w:sz w:val="28"/>
          <w:szCs w:val="28"/>
        </w:rPr>
        <w:t>педагогической работы</w:t>
      </w:r>
      <w:r w:rsidR="00F46B1C" w:rsidRPr="004C6BFD">
        <w:rPr>
          <w:i/>
          <w:sz w:val="28"/>
          <w:szCs w:val="28"/>
        </w:rPr>
        <w:t xml:space="preserve"> </w:t>
      </w:r>
      <w:r w:rsidR="0053415B" w:rsidRPr="004C6BFD">
        <w:rPr>
          <w:i/>
          <w:sz w:val="28"/>
          <w:szCs w:val="28"/>
        </w:rPr>
        <w:t>–</w:t>
      </w:r>
    </w:p>
    <w:p w:rsidR="009523B9" w:rsidRPr="004C6BFD" w:rsidRDefault="004231E1" w:rsidP="005D45D9">
      <w:pPr>
        <w:pStyle w:val="a5"/>
        <w:jc w:val="both"/>
        <w:rPr>
          <w:i/>
          <w:sz w:val="28"/>
          <w:szCs w:val="28"/>
        </w:rPr>
      </w:pPr>
      <w:r w:rsidRPr="004C6BFD">
        <w:rPr>
          <w:i/>
          <w:sz w:val="28"/>
          <w:szCs w:val="28"/>
        </w:rPr>
        <w:t>34 года</w:t>
      </w:r>
      <w:r w:rsidR="005D45D9" w:rsidRPr="004C6BFD">
        <w:rPr>
          <w:i/>
          <w:sz w:val="28"/>
          <w:szCs w:val="28"/>
        </w:rPr>
        <w:t xml:space="preserve">. </w:t>
      </w:r>
      <w:r w:rsidRPr="004C6BFD">
        <w:rPr>
          <w:i/>
          <w:sz w:val="28"/>
          <w:szCs w:val="28"/>
        </w:rPr>
        <w:t>За</w:t>
      </w:r>
      <w:r w:rsidR="0053415B" w:rsidRPr="004C6BFD">
        <w:rPr>
          <w:i/>
          <w:sz w:val="28"/>
          <w:szCs w:val="28"/>
        </w:rPr>
        <w:t xml:space="preserve">   </w:t>
      </w:r>
      <w:r w:rsidRPr="004C6BFD">
        <w:rPr>
          <w:i/>
          <w:sz w:val="28"/>
          <w:szCs w:val="28"/>
        </w:rPr>
        <w:t>последние три года</w:t>
      </w:r>
      <w:r w:rsidR="005D45D9" w:rsidRPr="004C6BFD">
        <w:rPr>
          <w:i/>
          <w:sz w:val="28"/>
          <w:szCs w:val="28"/>
        </w:rPr>
        <w:t xml:space="preserve"> п</w:t>
      </w:r>
      <w:r w:rsidRPr="004C6BFD">
        <w:rPr>
          <w:i/>
          <w:sz w:val="28"/>
          <w:szCs w:val="28"/>
        </w:rPr>
        <w:t>реподавала русский</w:t>
      </w:r>
      <w:r w:rsidR="005D45D9" w:rsidRPr="004C6BFD">
        <w:rPr>
          <w:i/>
          <w:sz w:val="28"/>
          <w:szCs w:val="28"/>
        </w:rPr>
        <w:t xml:space="preserve"> </w:t>
      </w:r>
      <w:r w:rsidRPr="004C6BFD">
        <w:rPr>
          <w:i/>
          <w:sz w:val="28"/>
          <w:szCs w:val="28"/>
        </w:rPr>
        <w:t xml:space="preserve">язык и литературу, </w:t>
      </w:r>
    </w:p>
    <w:p w:rsidR="0053415B" w:rsidRPr="004C6BFD" w:rsidRDefault="004231E1" w:rsidP="005D45D9">
      <w:pPr>
        <w:pStyle w:val="a5"/>
        <w:jc w:val="both"/>
        <w:rPr>
          <w:i/>
          <w:sz w:val="28"/>
          <w:szCs w:val="28"/>
        </w:rPr>
      </w:pPr>
      <w:r w:rsidRPr="004C6BFD">
        <w:rPr>
          <w:i/>
          <w:sz w:val="28"/>
          <w:szCs w:val="28"/>
        </w:rPr>
        <w:t>вел</w:t>
      </w:r>
      <w:r w:rsidR="005D45D9" w:rsidRPr="004C6BFD">
        <w:rPr>
          <w:i/>
          <w:sz w:val="28"/>
          <w:szCs w:val="28"/>
        </w:rPr>
        <w:t xml:space="preserve">а </w:t>
      </w:r>
      <w:r w:rsidR="004C6BFD" w:rsidRPr="004C6BFD">
        <w:rPr>
          <w:i/>
          <w:sz w:val="28"/>
          <w:szCs w:val="28"/>
        </w:rPr>
        <w:t xml:space="preserve"> кружок «Юный исследователь» спецкурсы </w:t>
      </w:r>
      <w:r w:rsidRPr="004C6BFD">
        <w:rPr>
          <w:i/>
          <w:sz w:val="28"/>
          <w:szCs w:val="28"/>
        </w:rPr>
        <w:t>курсы «Готовимся к ЕГЭ»,</w:t>
      </w:r>
      <w:r w:rsidR="003E0E6C" w:rsidRPr="004C6BFD">
        <w:rPr>
          <w:i/>
          <w:sz w:val="28"/>
          <w:szCs w:val="28"/>
        </w:rPr>
        <w:t xml:space="preserve"> </w:t>
      </w:r>
      <w:r w:rsidRPr="004C6BFD">
        <w:rPr>
          <w:i/>
          <w:sz w:val="28"/>
          <w:szCs w:val="28"/>
        </w:rPr>
        <w:t>«Пишем</w:t>
      </w:r>
      <w:r w:rsidR="0053415B" w:rsidRPr="004C6BFD">
        <w:rPr>
          <w:i/>
          <w:sz w:val="28"/>
          <w:szCs w:val="28"/>
        </w:rPr>
        <w:t xml:space="preserve"> </w:t>
      </w:r>
      <w:r w:rsidRPr="004C6BFD">
        <w:rPr>
          <w:i/>
          <w:sz w:val="28"/>
          <w:szCs w:val="28"/>
        </w:rPr>
        <w:t>сочинение-рассуждение»</w:t>
      </w:r>
      <w:r w:rsidR="004C6BFD" w:rsidRPr="004C6BFD">
        <w:rPr>
          <w:i/>
          <w:sz w:val="28"/>
          <w:szCs w:val="28"/>
        </w:rPr>
        <w:t>,</w:t>
      </w:r>
      <w:r w:rsidR="0025373F" w:rsidRPr="004C6BFD">
        <w:rPr>
          <w:i/>
          <w:sz w:val="28"/>
          <w:szCs w:val="28"/>
        </w:rPr>
        <w:t xml:space="preserve"> </w:t>
      </w:r>
      <w:r w:rsidR="004C6BFD" w:rsidRPr="004C6BFD">
        <w:rPr>
          <w:i/>
          <w:sz w:val="28"/>
          <w:szCs w:val="28"/>
        </w:rPr>
        <w:t>в</w:t>
      </w:r>
      <w:r w:rsidRPr="004C6BFD">
        <w:rPr>
          <w:i/>
          <w:sz w:val="28"/>
          <w:szCs w:val="28"/>
        </w:rPr>
        <w:t>неурочную</w:t>
      </w:r>
      <w:r w:rsidR="0053415B" w:rsidRPr="004C6BFD">
        <w:rPr>
          <w:i/>
          <w:sz w:val="28"/>
          <w:szCs w:val="28"/>
        </w:rPr>
        <w:t xml:space="preserve"> </w:t>
      </w:r>
      <w:r w:rsidRPr="004C6BFD">
        <w:rPr>
          <w:i/>
          <w:sz w:val="28"/>
          <w:szCs w:val="28"/>
        </w:rPr>
        <w:t>деятельность в 6</w:t>
      </w:r>
      <w:r w:rsidR="004C6BFD" w:rsidRPr="004C6BFD">
        <w:rPr>
          <w:i/>
          <w:sz w:val="28"/>
          <w:szCs w:val="28"/>
        </w:rPr>
        <w:t>а</w:t>
      </w:r>
      <w:r w:rsidRPr="004C6BFD">
        <w:rPr>
          <w:i/>
          <w:sz w:val="28"/>
          <w:szCs w:val="28"/>
        </w:rPr>
        <w:t xml:space="preserve"> классе</w:t>
      </w:r>
      <w:r w:rsidR="004C6BFD" w:rsidRPr="004C6BFD">
        <w:rPr>
          <w:i/>
          <w:sz w:val="28"/>
          <w:szCs w:val="28"/>
        </w:rPr>
        <w:t>«Тайны русского языка</w:t>
      </w:r>
      <w:r w:rsidRPr="004C6BFD">
        <w:rPr>
          <w:i/>
          <w:sz w:val="28"/>
          <w:szCs w:val="28"/>
        </w:rPr>
        <w:t>»</w:t>
      </w:r>
      <w:r w:rsidR="009523B9" w:rsidRPr="004C6BFD">
        <w:rPr>
          <w:i/>
          <w:sz w:val="28"/>
          <w:szCs w:val="28"/>
        </w:rPr>
        <w:t xml:space="preserve">                                 </w:t>
      </w:r>
    </w:p>
    <w:p w:rsidR="0053415B" w:rsidRPr="004C6BFD" w:rsidRDefault="0053415B" w:rsidP="005D45D9">
      <w:pPr>
        <w:pStyle w:val="a5"/>
        <w:jc w:val="both"/>
        <w:rPr>
          <w:rFonts w:ascii="Cyril" w:hAnsi="Cyril" w:cs="Simplified Arabic Fixed"/>
          <w:i/>
          <w:iCs/>
          <w:sz w:val="28"/>
          <w:szCs w:val="28"/>
        </w:rPr>
      </w:pPr>
    </w:p>
    <w:p w:rsidR="0053415B" w:rsidRPr="005D45D9" w:rsidRDefault="0053415B" w:rsidP="005D45D9">
      <w:pPr>
        <w:pStyle w:val="a5"/>
        <w:jc w:val="both"/>
        <w:rPr>
          <w:rFonts w:ascii="Cyril" w:hAnsi="Cyril" w:cs="Simplified Arabic Fixed"/>
          <w:iCs/>
          <w:sz w:val="32"/>
          <w:szCs w:val="32"/>
        </w:rPr>
      </w:pPr>
    </w:p>
    <w:p w:rsidR="005E0168" w:rsidRDefault="000B35DB" w:rsidP="000B35DB">
      <w:pPr>
        <w:pStyle w:val="Default"/>
        <w:rPr>
          <w:sz w:val="28"/>
          <w:szCs w:val="28"/>
        </w:rPr>
      </w:pPr>
      <w:r w:rsidRPr="000B35DB">
        <w:rPr>
          <w:sz w:val="28"/>
          <w:szCs w:val="28"/>
        </w:rPr>
        <w:t xml:space="preserve">Результатом моей </w:t>
      </w:r>
      <w:r w:rsidR="00A24171">
        <w:rPr>
          <w:sz w:val="28"/>
          <w:szCs w:val="28"/>
        </w:rPr>
        <w:t xml:space="preserve">педагогической </w:t>
      </w:r>
      <w:r w:rsidRPr="000B35DB">
        <w:rPr>
          <w:sz w:val="28"/>
          <w:szCs w:val="28"/>
        </w:rPr>
        <w:t>деятельности за</w:t>
      </w:r>
      <w:r>
        <w:rPr>
          <w:sz w:val="28"/>
          <w:szCs w:val="28"/>
        </w:rPr>
        <w:t xml:space="preserve"> 2017-2020</w:t>
      </w:r>
      <w:r w:rsidRPr="000B35DB">
        <w:rPr>
          <w:sz w:val="28"/>
          <w:szCs w:val="28"/>
        </w:rPr>
        <w:t xml:space="preserve"> </w:t>
      </w:r>
      <w:r w:rsidR="00283646">
        <w:rPr>
          <w:sz w:val="28"/>
          <w:szCs w:val="28"/>
        </w:rPr>
        <w:t xml:space="preserve"> года </w:t>
      </w:r>
      <w:r w:rsidRPr="000B35DB">
        <w:rPr>
          <w:sz w:val="28"/>
          <w:szCs w:val="28"/>
        </w:rPr>
        <w:t xml:space="preserve">являются как качество самого образовательного процесса, так и качество его результатов, выраженное в достижениях обучающихся. </w:t>
      </w:r>
    </w:p>
    <w:p w:rsidR="000B35DB" w:rsidRPr="00D34784" w:rsidRDefault="00D34784" w:rsidP="000B35DB">
      <w:pPr>
        <w:pStyle w:val="Default"/>
      </w:pPr>
      <w:r w:rsidRPr="000B35DB">
        <w:rPr>
          <w:sz w:val="28"/>
          <w:szCs w:val="28"/>
        </w:rPr>
        <w:t>Предоставляю следующую информацию:</w:t>
      </w:r>
    </w:p>
    <w:p w:rsidR="0053415B" w:rsidRPr="005E0168" w:rsidRDefault="005D45D9" w:rsidP="008A2935">
      <w:pPr>
        <w:pStyle w:val="a8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0168">
        <w:rPr>
          <w:rFonts w:ascii="Cyril" w:hAnsi="Cyril" w:cs="CyrillicOld,Bold"/>
          <w:bCs/>
          <w:color w:val="FF0000"/>
          <w:sz w:val="28"/>
          <w:szCs w:val="28"/>
        </w:rPr>
        <w:t>Высокие результаты учебной</w:t>
      </w:r>
      <w:r w:rsidR="000B35DB" w:rsidRPr="005E0168">
        <w:rPr>
          <w:rFonts w:ascii="Cyril" w:hAnsi="Cyril" w:cs="CyrillicOld,Bold"/>
          <w:bCs/>
          <w:color w:val="FF0000"/>
          <w:sz w:val="28"/>
          <w:szCs w:val="28"/>
        </w:rPr>
        <w:t xml:space="preserve"> </w:t>
      </w:r>
      <w:r w:rsidRPr="005E0168">
        <w:rPr>
          <w:rFonts w:ascii="Cyril" w:hAnsi="Cyril" w:cs="CyrillicOld,Bold"/>
          <w:bCs/>
          <w:color w:val="FF0000"/>
          <w:sz w:val="28"/>
          <w:szCs w:val="28"/>
        </w:rPr>
        <w:t>деятельности обучающихся</w:t>
      </w:r>
      <w:r w:rsidR="009523B9" w:rsidRPr="005E0168">
        <w:rPr>
          <w:rFonts w:ascii="Cyril" w:hAnsi="Cyril" w:cs="CyrillicOld,Bold"/>
          <w:bCs/>
          <w:color w:val="FF0000"/>
          <w:sz w:val="28"/>
          <w:szCs w:val="28"/>
        </w:rPr>
        <w:t xml:space="preserve"> </w:t>
      </w:r>
      <w:r w:rsidRPr="005E0168">
        <w:rPr>
          <w:rFonts w:ascii="Cyril" w:hAnsi="Cyril" w:cs="CyrillicOld,Bold"/>
          <w:bCs/>
          <w:color w:val="FF0000"/>
          <w:sz w:val="28"/>
          <w:szCs w:val="28"/>
        </w:rPr>
        <w:t>при их позитивной динамике за последние 3 года</w:t>
      </w:r>
    </w:p>
    <w:p w:rsidR="00861C5D" w:rsidRDefault="00C302F1" w:rsidP="0086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E0E6C">
        <w:rPr>
          <w:rFonts w:ascii="Times New Roman" w:hAnsi="Times New Roman" w:cs="Times New Roman"/>
          <w:iCs/>
          <w:sz w:val="28"/>
          <w:szCs w:val="28"/>
        </w:rPr>
        <w:t>За последние три года базовый уровень по предметам русский язык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0E6C">
        <w:rPr>
          <w:rFonts w:ascii="Times New Roman" w:hAnsi="Times New Roman" w:cs="Times New Roman"/>
          <w:iCs/>
          <w:sz w:val="28"/>
          <w:szCs w:val="28"/>
        </w:rPr>
        <w:t>литература выполняется полностью, неуспевающих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0E6C">
        <w:rPr>
          <w:rFonts w:ascii="Times New Roman" w:hAnsi="Times New Roman" w:cs="Times New Roman"/>
          <w:iCs/>
          <w:sz w:val="28"/>
          <w:szCs w:val="28"/>
        </w:rPr>
        <w:t>нет</w:t>
      </w:r>
    </w:p>
    <w:p w:rsidR="00A24171" w:rsidRPr="008A0725" w:rsidRDefault="00A24171" w:rsidP="0086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A0725">
        <w:rPr>
          <w:rFonts w:ascii="Cyril" w:hAnsi="Cyril" w:cs="CyrillicOld,Bold"/>
          <w:bCs/>
          <w:color w:val="FF0000"/>
          <w:sz w:val="24"/>
          <w:szCs w:val="24"/>
        </w:rPr>
        <w:t xml:space="preserve">Таблица </w:t>
      </w:r>
      <w:r w:rsidRPr="00BE4193">
        <w:rPr>
          <w:rFonts w:ascii="Cyril" w:hAnsi="Cyril" w:cs="Times New Roman"/>
          <w:bCs/>
          <w:color w:val="FF0000"/>
          <w:sz w:val="24"/>
          <w:szCs w:val="24"/>
        </w:rPr>
        <w:t>1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61C5D" w:rsidTr="009F2C08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3E1D87" w:rsidRDefault="00861C5D" w:rsidP="009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87">
              <w:rPr>
                <w:rFonts w:ascii="Times New Roman" w:hAnsi="Times New Roman" w:cs="Times New Roman"/>
                <w:sz w:val="20"/>
                <w:szCs w:val="20"/>
              </w:rPr>
              <w:t>2017-2018 учебный год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3E1D87" w:rsidRDefault="00861C5D" w:rsidP="009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87">
              <w:rPr>
                <w:rFonts w:ascii="Times New Roman" w:hAnsi="Times New Roman" w:cs="Times New Roman"/>
                <w:sz w:val="20"/>
                <w:szCs w:val="20"/>
              </w:rPr>
              <w:t>2018-2019 учебный год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3E1D87" w:rsidRDefault="00861C5D" w:rsidP="009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87">
              <w:rPr>
                <w:rFonts w:ascii="Times New Roman" w:hAnsi="Times New Roman" w:cs="Times New Roman"/>
                <w:sz w:val="20"/>
                <w:szCs w:val="20"/>
              </w:rPr>
              <w:t>2019-2020 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Динамика</w:t>
            </w:r>
          </w:p>
        </w:tc>
      </w:tr>
      <w:tr w:rsidR="00861C5D" w:rsidTr="009F2C08">
        <w:trPr>
          <w:trHeight w:val="1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Количество отметок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6B6">
              <w:rPr>
                <w:rFonts w:ascii="Times New Roman" w:hAnsi="Times New Roman" w:cs="Times New Roman"/>
                <w:b/>
              </w:rPr>
              <w:t>СОУ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C5D" w:rsidRPr="004D66B6" w:rsidRDefault="00861C5D" w:rsidP="009F2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Количество отметок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6B6">
              <w:rPr>
                <w:rFonts w:ascii="Times New Roman" w:hAnsi="Times New Roman" w:cs="Times New Roman"/>
                <w:b/>
              </w:rPr>
              <w:t>СОУ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Количество отметок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6B6">
              <w:rPr>
                <w:rFonts w:ascii="Times New Roman" w:hAnsi="Times New Roman" w:cs="Times New Roman"/>
                <w:b/>
              </w:rPr>
              <w:t>СОУ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</w:tr>
      <w:tr w:rsidR="00861C5D" w:rsidTr="009F2C08">
        <w:trPr>
          <w:trHeight w:val="6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</w:tr>
      <w:tr w:rsidR="00861C5D" w:rsidTr="009F2C08">
        <w:trPr>
          <w:trHeight w:val="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61C5D" w:rsidRPr="00541EEA" w:rsidRDefault="00861C5D" w:rsidP="009F2C0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41EEA">
              <w:rPr>
                <w:rFonts w:ascii="Times New Roman" w:hAnsi="Times New Roman" w:cs="Times New Roman"/>
                <w:b/>
              </w:rPr>
              <w:t>Исиргакова Зугра</w:t>
            </w:r>
          </w:p>
          <w:p w:rsidR="00861C5D" w:rsidRPr="00541EEA" w:rsidRDefault="00861C5D" w:rsidP="009F2C08">
            <w:pPr>
              <w:pStyle w:val="a5"/>
              <w:jc w:val="center"/>
            </w:pPr>
            <w:r w:rsidRPr="00541EEA">
              <w:rPr>
                <w:rFonts w:ascii="Times New Roman" w:hAnsi="Times New Roman" w:cs="Times New Roman"/>
                <w:b/>
              </w:rPr>
              <w:t>Айдаровна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</w:t>
            </w:r>
          </w:p>
        </w:tc>
      </w:tr>
      <w:tr w:rsidR="00861C5D" w:rsidTr="009F2C08">
        <w:trPr>
          <w:trHeight w:val="7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+ 15</w:t>
            </w:r>
          </w:p>
        </w:tc>
      </w:tr>
      <w:tr w:rsidR="00861C5D" w:rsidTr="009F2C0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61C5D" w:rsidRPr="004D66B6" w:rsidRDefault="00861C5D" w:rsidP="009F2C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+ 15</w:t>
            </w:r>
          </w:p>
        </w:tc>
      </w:tr>
      <w:tr w:rsidR="00861C5D" w:rsidTr="009F2C08">
        <w:trPr>
          <w:trHeight w:val="9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06381E" w:rsidRDefault="00861C5D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81E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5D" w:rsidRPr="004D66B6" w:rsidRDefault="00861C5D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</w:t>
            </w:r>
          </w:p>
        </w:tc>
      </w:tr>
    </w:tbl>
    <w:p w:rsidR="00861C5D" w:rsidRPr="008A0725" w:rsidRDefault="00861C5D" w:rsidP="008A0725">
      <w:pPr>
        <w:autoSpaceDE w:val="0"/>
        <w:autoSpaceDN w:val="0"/>
        <w:adjustRightInd w:val="0"/>
        <w:spacing w:after="0" w:line="240" w:lineRule="auto"/>
        <w:jc w:val="both"/>
        <w:rPr>
          <w:rFonts w:ascii="Cyril" w:hAnsi="Cyril" w:cs="Monotype Corsiva,Italic"/>
          <w:i/>
          <w:iCs/>
          <w:sz w:val="28"/>
          <w:szCs w:val="28"/>
        </w:rPr>
      </w:pPr>
      <w:r w:rsidRPr="000A33D0">
        <w:rPr>
          <w:rFonts w:ascii="Times New Roman" w:hAnsi="Times New Roman" w:cs="Times New Roman"/>
          <w:sz w:val="28"/>
          <w:szCs w:val="28"/>
          <w:shd w:val="clear" w:color="auto" w:fill="F5F5F5"/>
        </w:rPr>
        <w:t>Данные таблицы свидетельствуют о</w:t>
      </w:r>
      <w:r w:rsidR="00A2417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положительной динамике степени</w:t>
      </w:r>
      <w:r w:rsidRPr="000A33D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обучен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нности по предметам.</w:t>
      </w:r>
    </w:p>
    <w:p w:rsidR="008A0725" w:rsidRPr="008A0725" w:rsidRDefault="008A0725" w:rsidP="008A0725">
      <w:pPr>
        <w:autoSpaceDE w:val="0"/>
        <w:autoSpaceDN w:val="0"/>
        <w:adjustRightInd w:val="0"/>
        <w:spacing w:after="0" w:line="240" w:lineRule="auto"/>
        <w:jc w:val="both"/>
        <w:rPr>
          <w:rFonts w:ascii="Cyril" w:hAnsi="Cyril" w:cs="Monotype Corsiva,Italic"/>
          <w:i/>
          <w:iCs/>
          <w:sz w:val="28"/>
          <w:szCs w:val="28"/>
        </w:rPr>
      </w:pPr>
    </w:p>
    <w:p w:rsidR="008C4311" w:rsidRPr="008A0725" w:rsidRDefault="002D7253" w:rsidP="00A24171">
      <w:pPr>
        <w:autoSpaceDE w:val="0"/>
        <w:autoSpaceDN w:val="0"/>
        <w:adjustRightInd w:val="0"/>
        <w:spacing w:after="0" w:line="240" w:lineRule="auto"/>
        <w:jc w:val="center"/>
        <w:rPr>
          <w:rFonts w:ascii="Cyril" w:hAnsi="Cyril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A24171">
        <w:rPr>
          <w:rFonts w:ascii="Cyril" w:hAnsi="Cyril" w:cs="CyrillicOld,Bold"/>
          <w:bCs/>
          <w:color w:val="FF0000"/>
          <w:sz w:val="24"/>
          <w:szCs w:val="24"/>
        </w:rPr>
        <w:t xml:space="preserve">Таблица </w:t>
      </w:r>
      <w:r w:rsidR="00A24171" w:rsidRPr="008A0725">
        <w:rPr>
          <w:rFonts w:ascii="Cyril" w:hAnsi="Cyril" w:cs="Times New Roman"/>
          <w:bCs/>
          <w:color w:val="FF0000"/>
          <w:sz w:val="24"/>
          <w:szCs w:val="24"/>
        </w:rPr>
        <w:t>2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8"/>
      </w:tblGrid>
      <w:tr w:rsidR="008C4311" w:rsidTr="00861C5D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311" w:rsidRDefault="008C4311" w:rsidP="009F2C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Предмет</w:t>
            </w:r>
          </w:p>
          <w:p w:rsidR="008C4311" w:rsidRDefault="008C4311" w:rsidP="009F2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C4311" w:rsidRDefault="008C4311" w:rsidP="009F2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C4311" w:rsidRPr="004D66B6" w:rsidRDefault="008C4311" w:rsidP="009F2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8B48DC" w:rsidRDefault="008C4311" w:rsidP="009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DC">
              <w:rPr>
                <w:rFonts w:ascii="Times New Roman" w:hAnsi="Times New Roman" w:cs="Times New Roman"/>
                <w:sz w:val="20"/>
                <w:szCs w:val="20"/>
              </w:rPr>
              <w:t>2017-2018 учебный год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8B48DC" w:rsidRDefault="008C4311" w:rsidP="009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DC">
              <w:rPr>
                <w:rFonts w:ascii="Times New Roman" w:hAnsi="Times New Roman" w:cs="Times New Roman"/>
                <w:sz w:val="20"/>
                <w:szCs w:val="20"/>
              </w:rPr>
              <w:t>2018-2019 учебный год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8B48DC" w:rsidRDefault="008C4311" w:rsidP="009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DC">
              <w:rPr>
                <w:rFonts w:ascii="Times New Roman" w:hAnsi="Times New Roman" w:cs="Times New Roman"/>
                <w:sz w:val="20"/>
                <w:szCs w:val="20"/>
              </w:rPr>
              <w:t>2019-2020 учебный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311" w:rsidRPr="004D66B6" w:rsidRDefault="008C4311" w:rsidP="009F2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8C4311" w:rsidTr="00861C5D">
        <w:trPr>
          <w:trHeight w:val="1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311" w:rsidRPr="004D66B6" w:rsidRDefault="008C4311" w:rsidP="009F2C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Количество отметок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311" w:rsidRPr="008B48DC" w:rsidRDefault="008C4311" w:rsidP="009F2C0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8B48DC">
              <w:rPr>
                <w:rFonts w:ascii="Times New Roman" w:hAnsi="Times New Roman" w:cs="Times New Roman"/>
                <w:b/>
              </w:rPr>
              <w:t xml:space="preserve">ачество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311" w:rsidRPr="004D66B6" w:rsidRDefault="008C4311" w:rsidP="009F2C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Количество отметок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311" w:rsidRPr="008B48DC" w:rsidRDefault="008C4311" w:rsidP="009F2C0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48DC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4311" w:rsidRPr="004D66B6" w:rsidRDefault="008C4311" w:rsidP="009F2C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Количество отметок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8C4311" w:rsidRPr="008B48DC" w:rsidRDefault="008C4311" w:rsidP="009F2C0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48DC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</w:tr>
      <w:tr w:rsidR="008C4311" w:rsidTr="00861C5D">
        <w:trPr>
          <w:trHeight w:val="7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B6">
              <w:rPr>
                <w:rFonts w:ascii="Times New Roman" w:hAnsi="Times New Roman" w:cs="Times New Roman"/>
                <w:sz w:val="16"/>
                <w:szCs w:val="16"/>
              </w:rPr>
              <w:t>«3»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</w:tr>
      <w:tr w:rsidR="008C4311" w:rsidTr="00861C5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C4311" w:rsidRDefault="008C4311" w:rsidP="009F2C0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8C4311" w:rsidRPr="004D66B6" w:rsidRDefault="008C4311" w:rsidP="009F2C0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+ 26</w:t>
            </w:r>
          </w:p>
        </w:tc>
      </w:tr>
      <w:tr w:rsidR="008C4311" w:rsidTr="00861C5D">
        <w:trPr>
          <w:trHeight w:val="68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</w:t>
            </w:r>
          </w:p>
        </w:tc>
      </w:tr>
      <w:tr w:rsidR="008C4311" w:rsidTr="00861C5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C4311" w:rsidRPr="004D66B6" w:rsidRDefault="008C4311" w:rsidP="009F2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C4311" w:rsidRPr="004D66B6" w:rsidRDefault="008C4311" w:rsidP="009F2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+ 28</w:t>
            </w:r>
          </w:p>
        </w:tc>
      </w:tr>
      <w:tr w:rsidR="008C4311" w:rsidTr="00861C5D">
        <w:trPr>
          <w:trHeight w:val="90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 w:rsidRPr="004D66B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CD4EA1" w:rsidRDefault="008C4311" w:rsidP="009F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EA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11" w:rsidRPr="004D66B6" w:rsidRDefault="008C4311" w:rsidP="009F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+ 36</w:t>
            </w:r>
          </w:p>
        </w:tc>
      </w:tr>
    </w:tbl>
    <w:p w:rsidR="002D7253" w:rsidRDefault="002D7253" w:rsidP="008C4311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8C4311" w:rsidRDefault="008C4311" w:rsidP="008C4311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0A33D0">
        <w:rPr>
          <w:rFonts w:ascii="Times New Roman" w:hAnsi="Times New Roman" w:cs="Times New Roman"/>
          <w:sz w:val="28"/>
          <w:szCs w:val="28"/>
          <w:shd w:val="clear" w:color="auto" w:fill="F5F5F5"/>
        </w:rPr>
        <w:t>Данные таблицы свидетельствуют о положительной динамике 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качества знаний  обуча</w:t>
      </w:r>
      <w:r w:rsidR="00861C5D">
        <w:rPr>
          <w:rFonts w:ascii="Times New Roman" w:hAnsi="Times New Roman" w:cs="Times New Roman"/>
          <w:sz w:val="28"/>
          <w:szCs w:val="28"/>
          <w:shd w:val="clear" w:color="auto" w:fill="F5F5F5"/>
        </w:rPr>
        <w:t>ю</w:t>
      </w:r>
      <w:r w:rsidR="00283646">
        <w:rPr>
          <w:rFonts w:ascii="Times New Roman" w:hAnsi="Times New Roman" w:cs="Times New Roman"/>
          <w:sz w:val="28"/>
          <w:szCs w:val="28"/>
          <w:shd w:val="clear" w:color="auto" w:fill="F5F5F5"/>
        </w:rPr>
        <w:t>щихся по предметам.</w:t>
      </w:r>
    </w:p>
    <w:p w:rsidR="0053415B" w:rsidRPr="005D45D9" w:rsidRDefault="0053415B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Cyril" w:hAnsi="Cyril" w:cs="Monotype Corsiva,Italic"/>
          <w:i/>
          <w:iCs/>
          <w:sz w:val="28"/>
          <w:szCs w:val="28"/>
        </w:rPr>
      </w:pPr>
    </w:p>
    <w:p w:rsidR="0053415B" w:rsidRPr="005D45D9" w:rsidRDefault="00DD4209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Cyril" w:hAnsi="Cyril" w:cs="Monotype Corsiva,Italic"/>
          <w:i/>
          <w:iCs/>
          <w:sz w:val="28"/>
          <w:szCs w:val="28"/>
        </w:rPr>
      </w:pPr>
      <w:r>
        <w:rPr>
          <w:rFonts w:ascii="Cyril" w:hAnsi="Cyril" w:cs="Monotype Corsiva,Italic"/>
          <w:i/>
          <w:iCs/>
          <w:sz w:val="28"/>
          <w:szCs w:val="28"/>
        </w:rPr>
        <w:t xml:space="preserve">            </w:t>
      </w:r>
      <w:r w:rsidRPr="00DD4209">
        <w:rPr>
          <w:rFonts w:ascii="Cyril" w:hAnsi="Cyril" w:cs="Monotype Corsiva,Italic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514850" cy="2657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415B" w:rsidRPr="005D45D9" w:rsidRDefault="0053415B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Cyril" w:hAnsi="Cyril" w:cs="Monotype Corsiva,Italic"/>
          <w:i/>
          <w:iCs/>
          <w:sz w:val="28"/>
          <w:szCs w:val="28"/>
        </w:rPr>
      </w:pPr>
    </w:p>
    <w:p w:rsidR="00DD4209" w:rsidRPr="00DD4209" w:rsidRDefault="00DD4209" w:rsidP="00DD4209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sz w:val="28"/>
          <w:szCs w:val="28"/>
        </w:rPr>
      </w:pPr>
      <w:r>
        <w:rPr>
          <w:rFonts w:ascii="Cyril" w:hAnsi="Cyril" w:cs="Monotype Corsiva,Italic"/>
          <w:i/>
          <w:iCs/>
          <w:sz w:val="28"/>
          <w:szCs w:val="28"/>
        </w:rPr>
        <w:t xml:space="preserve">  </w:t>
      </w:r>
      <w:r w:rsidRPr="00DD4209">
        <w:rPr>
          <w:rFonts w:ascii="Monotype Corsiva,Italic" w:hAnsi="Monotype Corsiva,Italic" w:cs="Monotype Corsiva,Italic"/>
          <w:iCs/>
          <w:sz w:val="28"/>
          <w:szCs w:val="28"/>
        </w:rPr>
        <w:t>Как показывают данные, на протяжении трех лет наблюдается тенденция к</w:t>
      </w:r>
    </w:p>
    <w:p w:rsidR="0053415B" w:rsidRDefault="00DD4209" w:rsidP="00DD4209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sz w:val="28"/>
          <w:szCs w:val="28"/>
        </w:rPr>
      </w:pPr>
      <w:r w:rsidRPr="00DD4209">
        <w:rPr>
          <w:rFonts w:ascii="Monotype Corsiva,Italic" w:hAnsi="Monotype Corsiva,Italic" w:cs="Monotype Corsiva,Italic"/>
          <w:iCs/>
          <w:sz w:val="28"/>
          <w:szCs w:val="28"/>
        </w:rPr>
        <w:t>росту качества знаний</w:t>
      </w:r>
      <w:r w:rsidR="00D34784">
        <w:rPr>
          <w:rFonts w:ascii="Monotype Corsiva,Italic" w:hAnsi="Monotype Corsiva,Italic" w:cs="Monotype Corsiva,Italic"/>
          <w:iCs/>
          <w:sz w:val="28"/>
          <w:szCs w:val="28"/>
        </w:rPr>
        <w:t>, степени обученности</w:t>
      </w:r>
      <w:r w:rsidRPr="00DD4209">
        <w:rPr>
          <w:rFonts w:ascii="Monotype Corsiva,Italic" w:hAnsi="Monotype Corsiva,Italic" w:cs="Monotype Corsiva,Italic"/>
          <w:iCs/>
          <w:sz w:val="28"/>
          <w:szCs w:val="28"/>
        </w:rPr>
        <w:t xml:space="preserve"> по русскому языку</w:t>
      </w:r>
      <w:r>
        <w:rPr>
          <w:rFonts w:ascii="Monotype Corsiva,Italic" w:hAnsi="Monotype Corsiva,Italic" w:cs="Monotype Corsiva,Italic"/>
          <w:iCs/>
          <w:sz w:val="28"/>
          <w:szCs w:val="28"/>
        </w:rPr>
        <w:t xml:space="preserve"> и</w:t>
      </w:r>
      <w:r w:rsidRPr="00DD4209">
        <w:rPr>
          <w:rFonts w:ascii="Monotype Corsiva,Italic" w:hAnsi="Monotype Corsiva,Italic" w:cs="Monotype Corsiva,Italic"/>
          <w:iCs/>
          <w:sz w:val="28"/>
          <w:szCs w:val="28"/>
        </w:rPr>
        <w:t xml:space="preserve"> литературе. Это достигается благодаря осуществлению системно-деятельностного подхода к обучению и применению современных</w:t>
      </w:r>
      <w:r>
        <w:rPr>
          <w:rFonts w:ascii="Monotype Corsiva,Italic" w:hAnsi="Monotype Corsiva,Italic" w:cs="Monotype Corsiva,Italic"/>
          <w:iCs/>
          <w:sz w:val="28"/>
          <w:szCs w:val="28"/>
        </w:rPr>
        <w:t xml:space="preserve"> </w:t>
      </w:r>
      <w:r w:rsidRPr="00DD4209">
        <w:rPr>
          <w:rFonts w:ascii="Monotype Corsiva,Italic" w:hAnsi="Monotype Corsiva,Italic" w:cs="Monotype Corsiva,Italic"/>
          <w:iCs/>
          <w:sz w:val="28"/>
          <w:szCs w:val="28"/>
        </w:rPr>
        <w:t>образовательных технологий.</w:t>
      </w:r>
    </w:p>
    <w:p w:rsidR="00751AE6" w:rsidRPr="00107510" w:rsidRDefault="00107510" w:rsidP="00107510">
      <w:pPr>
        <w:autoSpaceDE w:val="0"/>
        <w:autoSpaceDN w:val="0"/>
        <w:adjustRightInd w:val="0"/>
        <w:spacing w:after="0" w:line="240" w:lineRule="auto"/>
        <w:rPr>
          <w:rFonts w:ascii="Cyril" w:hAnsi="Cyril" w:cs="CyrillicOld,Bold"/>
          <w:bCs/>
          <w:color w:val="FF0000"/>
          <w:sz w:val="28"/>
          <w:szCs w:val="28"/>
        </w:rPr>
      </w:pPr>
      <w:r w:rsidRPr="00107510">
        <w:rPr>
          <w:rFonts w:ascii="Monotype Corsiva,Italic" w:hAnsi="Monotype Corsiva,Italic" w:cs="Monotype Corsiva,Italic"/>
          <w:iCs/>
          <w:sz w:val="28"/>
          <w:szCs w:val="28"/>
        </w:rPr>
        <w:t xml:space="preserve">                       </w:t>
      </w:r>
      <w:r w:rsidR="00751AE6" w:rsidRPr="00107510">
        <w:rPr>
          <w:rFonts w:ascii="Cyril" w:hAnsi="Cyril" w:cs="CyrillicOld,Bold"/>
          <w:bCs/>
          <w:color w:val="FF0000"/>
          <w:sz w:val="28"/>
          <w:szCs w:val="28"/>
        </w:rPr>
        <w:t>Высокие результаты внеурочной деятельности</w:t>
      </w:r>
    </w:p>
    <w:p w:rsidR="00751AE6" w:rsidRPr="00107510" w:rsidRDefault="00107510" w:rsidP="00107510">
      <w:pPr>
        <w:autoSpaceDE w:val="0"/>
        <w:autoSpaceDN w:val="0"/>
        <w:adjustRightInd w:val="0"/>
        <w:spacing w:after="0" w:line="240" w:lineRule="auto"/>
        <w:jc w:val="center"/>
        <w:rPr>
          <w:rFonts w:ascii="Cyril" w:hAnsi="Cyril" w:cs="CyrillicOld,Bold"/>
          <w:bCs/>
          <w:color w:val="FF0000"/>
          <w:sz w:val="28"/>
          <w:szCs w:val="28"/>
        </w:rPr>
      </w:pPr>
      <w:r>
        <w:rPr>
          <w:rFonts w:ascii="Cyril" w:hAnsi="Cyril" w:cs="CyrillicOld,Bold"/>
          <w:bCs/>
          <w:color w:val="FF0000"/>
          <w:sz w:val="28"/>
          <w:szCs w:val="28"/>
          <w:lang w:val="en-US"/>
        </w:rPr>
        <w:t>o</w:t>
      </w:r>
      <w:r w:rsidR="00751AE6" w:rsidRPr="00107510">
        <w:rPr>
          <w:rFonts w:ascii="Cyril" w:hAnsi="Cyril" w:cs="CyrillicOld,Bold"/>
          <w:bCs/>
          <w:color w:val="FF0000"/>
          <w:sz w:val="28"/>
          <w:szCs w:val="28"/>
        </w:rPr>
        <w:t>бучающихся по преподаваемым предметам за последние 3</w:t>
      </w:r>
    </w:p>
    <w:p w:rsidR="00751AE6" w:rsidRPr="00107510" w:rsidRDefault="00751AE6" w:rsidP="00107510">
      <w:pPr>
        <w:autoSpaceDE w:val="0"/>
        <w:autoSpaceDN w:val="0"/>
        <w:adjustRightInd w:val="0"/>
        <w:spacing w:after="0" w:line="240" w:lineRule="auto"/>
        <w:jc w:val="center"/>
        <w:rPr>
          <w:rFonts w:ascii="Cyril" w:hAnsi="Cyril" w:cs="CyrillicOld,Bold"/>
          <w:b/>
          <w:bCs/>
          <w:color w:val="FF0000"/>
          <w:sz w:val="28"/>
          <w:szCs w:val="28"/>
        </w:rPr>
      </w:pPr>
      <w:r w:rsidRPr="00107510">
        <w:rPr>
          <w:rFonts w:ascii="Cyril" w:hAnsi="Cyril" w:cs="CyrillicOld,Bold"/>
          <w:bCs/>
          <w:color w:val="FF0000"/>
          <w:sz w:val="28"/>
          <w:szCs w:val="28"/>
        </w:rPr>
        <w:t>года</w:t>
      </w:r>
    </w:p>
    <w:p w:rsidR="00751AE6" w:rsidRPr="00107510" w:rsidRDefault="00107510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751AE6"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В качестве одной из основных задач в своей педагогической деятельности я</w:t>
      </w:r>
    </w:p>
    <w:p w:rsidR="00751AE6" w:rsidRPr="00107510" w:rsidRDefault="00751AE6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ставлю развитие творческого потенциала личности учащегося. Необходимым</w:t>
      </w:r>
    </w:p>
    <w:p w:rsidR="00751AE6" w:rsidRPr="00107510" w:rsidRDefault="00751AE6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условием для такого развития является внеурочная деятельность по предмету.</w:t>
      </w:r>
    </w:p>
    <w:p w:rsidR="00751AE6" w:rsidRPr="00107510" w:rsidRDefault="00751AE6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Она позволяет ученику и учителю более глубоко разобраться в интересующей</w:t>
      </w:r>
    </w:p>
    <w:p w:rsidR="00751AE6" w:rsidRPr="00107510" w:rsidRDefault="00751AE6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проблеме, использовать более широкий спектр методов и средств для решения</w:t>
      </w:r>
    </w:p>
    <w:p w:rsidR="00751AE6" w:rsidRPr="00107510" w:rsidRDefault="00751AE6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color w:val="000000"/>
          <w:sz w:val="28"/>
          <w:szCs w:val="28"/>
        </w:rPr>
      </w:pPr>
      <w:r w:rsidRPr="00107510">
        <w:rPr>
          <w:rFonts w:ascii="Monotype Corsiva,Italic" w:hAnsi="Monotype Corsiva,Italic" w:cs="Monotype Corsiva,Italic"/>
          <w:iCs/>
          <w:color w:val="000000"/>
          <w:sz w:val="28"/>
          <w:szCs w:val="28"/>
        </w:rPr>
        <w:t>поставленных задач, способствует формированию у школьников ключевых</w:t>
      </w:r>
    </w:p>
    <w:p w:rsidR="00196F98" w:rsidRDefault="00751AE6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color w:val="000000"/>
          <w:sz w:val="28"/>
          <w:szCs w:val="28"/>
        </w:rPr>
      </w:pPr>
      <w:r w:rsidRPr="00107510">
        <w:rPr>
          <w:rFonts w:ascii="Monotype Corsiva,Italic" w:hAnsi="Monotype Corsiva,Italic" w:cs="Monotype Corsiva,Italic"/>
          <w:iCs/>
          <w:color w:val="000000"/>
          <w:sz w:val="28"/>
          <w:szCs w:val="28"/>
        </w:rPr>
        <w:t>компетенций.</w:t>
      </w:r>
      <w:r w:rsidR="008A0725">
        <w:rPr>
          <w:rFonts w:ascii="Monotype Corsiva,Italic" w:hAnsi="Monotype Corsiva,Italic" w:cs="Monotype Corsiva,Italic"/>
          <w:iCs/>
          <w:color w:val="000000"/>
          <w:sz w:val="28"/>
          <w:szCs w:val="28"/>
        </w:rPr>
        <w:t xml:space="preserve"> Большую помощь в развитии творческого потенциала обучающихся оказывают предметные кружки.</w:t>
      </w:r>
    </w:p>
    <w:p w:rsidR="00816D83" w:rsidRPr="00107510" w:rsidRDefault="008A0725" w:rsidP="00107510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sz w:val="28"/>
          <w:szCs w:val="28"/>
        </w:rPr>
      </w:pPr>
      <w:r>
        <w:rPr>
          <w:rFonts w:ascii="Monotype Corsiva,Italic" w:hAnsi="Monotype Corsiva,Italic" w:cs="Monotype Corsiva,Italic"/>
          <w:iCs/>
          <w:color w:val="000000"/>
          <w:sz w:val="28"/>
          <w:szCs w:val="28"/>
        </w:rPr>
        <w:t xml:space="preserve"> </w:t>
      </w:r>
    </w:p>
    <w:p w:rsidR="008A0725" w:rsidRDefault="004231E1" w:rsidP="008A0725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i/>
          <w:iCs/>
          <w:sz w:val="32"/>
          <w:szCs w:val="32"/>
        </w:rPr>
      </w:pPr>
      <w:r>
        <w:rPr>
          <w:rFonts w:ascii="Monotype Corsiva,Italic" w:hAnsi="Monotype Corsiva,Italic" w:cs="Monotype Corsiva,Italic"/>
          <w:i/>
          <w:iCs/>
          <w:sz w:val="32"/>
          <w:szCs w:val="32"/>
        </w:rPr>
        <w:lastRenderedPageBreak/>
        <w:t xml:space="preserve">      </w:t>
      </w:r>
    </w:p>
    <w:p w:rsidR="008A0725" w:rsidRPr="00BE4193" w:rsidRDefault="008A0725" w:rsidP="008A0725">
      <w:pPr>
        <w:autoSpaceDE w:val="0"/>
        <w:autoSpaceDN w:val="0"/>
        <w:adjustRightInd w:val="0"/>
        <w:spacing w:after="0" w:line="240" w:lineRule="auto"/>
        <w:jc w:val="center"/>
        <w:rPr>
          <w:rFonts w:ascii="Cyril" w:hAnsi="Cyril" w:cs="Times New Roman"/>
          <w:bCs/>
          <w:color w:val="FF0000"/>
          <w:sz w:val="24"/>
          <w:szCs w:val="24"/>
        </w:rPr>
      </w:pPr>
      <w:r w:rsidRPr="008A0725">
        <w:rPr>
          <w:rFonts w:ascii="Cyril" w:hAnsi="Cyril" w:cs="CyrillicOld,Bold"/>
          <w:bCs/>
          <w:color w:val="FF0000"/>
          <w:sz w:val="24"/>
          <w:szCs w:val="24"/>
        </w:rPr>
        <w:t xml:space="preserve">Таблица </w:t>
      </w:r>
      <w:r w:rsidRPr="008A0725">
        <w:rPr>
          <w:rFonts w:ascii="Cyril" w:hAnsi="Cyril" w:cs="Times New Roman"/>
          <w:bCs/>
          <w:color w:val="FF0000"/>
          <w:sz w:val="24"/>
          <w:szCs w:val="24"/>
        </w:rPr>
        <w:t>3</w:t>
      </w:r>
      <w:r w:rsidR="00BE4193" w:rsidRPr="00BE4193">
        <w:rPr>
          <w:rFonts w:ascii="Cyril" w:hAnsi="Cyril" w:cs="Times New Roman"/>
          <w:bCs/>
          <w:color w:val="FF0000"/>
          <w:sz w:val="24"/>
          <w:szCs w:val="24"/>
        </w:rPr>
        <w:t>/</w:t>
      </w:r>
      <w:r w:rsidR="00BE4193" w:rsidRPr="00BE4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193">
        <w:rPr>
          <w:rFonts w:ascii="Times New Roman" w:hAnsi="Times New Roman" w:cs="Times New Roman"/>
          <w:i/>
          <w:sz w:val="24"/>
          <w:szCs w:val="24"/>
        </w:rPr>
        <w:t>Сведения о  тарифицированных педагогу кружках и спецкурсах</w:t>
      </w:r>
    </w:p>
    <w:tbl>
      <w:tblPr>
        <w:tblStyle w:val="a9"/>
        <w:tblpPr w:leftFromText="180" w:rightFromText="180" w:vertAnchor="text" w:horzAnchor="margin" w:tblpY="142"/>
        <w:tblW w:w="10456" w:type="dxa"/>
        <w:tblLayout w:type="fixed"/>
        <w:tblLook w:val="04A0"/>
      </w:tblPr>
      <w:tblGrid>
        <w:gridCol w:w="1154"/>
        <w:gridCol w:w="2498"/>
        <w:gridCol w:w="1843"/>
        <w:gridCol w:w="3118"/>
        <w:gridCol w:w="1843"/>
      </w:tblGrid>
      <w:tr w:rsidR="00BE4193" w:rsidTr="00BE4193">
        <w:tc>
          <w:tcPr>
            <w:tcW w:w="1154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9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формы деятельности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у учителя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охваченных</w:t>
            </w:r>
          </w:p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деятельностью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вовлеченности</w:t>
            </w:r>
          </w:p>
        </w:tc>
      </w:tr>
      <w:tr w:rsidR="00BE4193" w:rsidTr="00BE4193">
        <w:trPr>
          <w:trHeight w:val="525"/>
        </w:trPr>
        <w:tc>
          <w:tcPr>
            <w:tcW w:w="1154" w:type="dxa"/>
            <w:vMerge w:val="restart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98" w:type="dxa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4193" w:rsidTr="00BE4193">
        <w:trPr>
          <w:trHeight w:val="300"/>
        </w:trPr>
        <w:tc>
          <w:tcPr>
            <w:tcW w:w="1154" w:type="dxa"/>
            <w:vMerge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«Подготовка к ОГЭ»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4193" w:rsidTr="00BE4193">
        <w:trPr>
          <w:trHeight w:val="255"/>
        </w:trPr>
        <w:tc>
          <w:tcPr>
            <w:tcW w:w="1154" w:type="dxa"/>
            <w:vMerge w:val="restart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98" w:type="dxa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«Подготовка к ЕГЭ»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4193" w:rsidTr="00BE4193">
        <w:trPr>
          <w:trHeight w:val="570"/>
        </w:trPr>
        <w:tc>
          <w:tcPr>
            <w:tcW w:w="1154" w:type="dxa"/>
            <w:vMerge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4193" w:rsidTr="00BE4193">
        <w:trPr>
          <w:trHeight w:val="570"/>
        </w:trPr>
        <w:tc>
          <w:tcPr>
            <w:tcW w:w="1154" w:type="dxa"/>
            <w:vMerge w:val="restart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98" w:type="dxa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4193" w:rsidTr="00BE4193">
        <w:trPr>
          <w:trHeight w:val="285"/>
        </w:trPr>
        <w:tc>
          <w:tcPr>
            <w:tcW w:w="1154" w:type="dxa"/>
            <w:vMerge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«Подготовка к ЕГЭ»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4193" w:rsidTr="00BE4193">
        <w:trPr>
          <w:trHeight w:val="252"/>
        </w:trPr>
        <w:tc>
          <w:tcPr>
            <w:tcW w:w="1154" w:type="dxa"/>
            <w:vMerge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E4193" w:rsidRPr="00B2294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«Подготовка к ОГЭ»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9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E4193" w:rsidRPr="00B22943" w:rsidRDefault="00BE4193" w:rsidP="00BE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35DB" w:rsidRPr="00BE4193" w:rsidRDefault="008A0725" w:rsidP="00BE4193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2"/>
          <w:szCs w:val="32"/>
        </w:rPr>
      </w:pPr>
      <w:r>
        <w:rPr>
          <w:rFonts w:ascii="Monotype Corsiva,Italic" w:hAnsi="Monotype Corsiva,Italic" w:cs="Monotype Corsiva,Italic"/>
          <w:i/>
          <w:iCs/>
          <w:sz w:val="32"/>
          <w:szCs w:val="32"/>
        </w:rPr>
        <w:t xml:space="preserve">         </w:t>
      </w:r>
      <w:r w:rsidR="004231E1">
        <w:rPr>
          <w:rFonts w:ascii="Monotype Corsiva,Italic" w:hAnsi="Monotype Corsiva,Italic" w:cs="Monotype Corsiva,Italic"/>
          <w:i/>
          <w:iCs/>
          <w:sz w:val="32"/>
          <w:szCs w:val="32"/>
        </w:rPr>
        <w:t xml:space="preserve">       </w:t>
      </w:r>
      <w:r w:rsidR="00BE4193" w:rsidRPr="008A0725">
        <w:rPr>
          <w:rFonts w:ascii="Cyril" w:hAnsi="Cyril" w:cs="CyrillicOld,Bold"/>
          <w:bCs/>
          <w:color w:val="FF0000"/>
          <w:sz w:val="24"/>
          <w:szCs w:val="24"/>
        </w:rPr>
        <w:t xml:space="preserve">Таблица </w:t>
      </w:r>
      <w:r w:rsidR="00BE4193" w:rsidRPr="00BE4193">
        <w:rPr>
          <w:rFonts w:ascii="Cyril" w:hAnsi="Cyril" w:cs="Times New Roman"/>
          <w:bCs/>
          <w:color w:val="FF0000"/>
          <w:sz w:val="24"/>
          <w:szCs w:val="24"/>
        </w:rPr>
        <w:t>4/</w:t>
      </w:r>
      <w:r w:rsidR="00BE4193" w:rsidRPr="00BE4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193" w:rsidRPr="00B22943">
        <w:rPr>
          <w:rFonts w:ascii="Times New Roman" w:hAnsi="Times New Roman" w:cs="Times New Roman"/>
          <w:i/>
          <w:sz w:val="24"/>
          <w:szCs w:val="24"/>
        </w:rPr>
        <w:t>Охват обуча</w:t>
      </w:r>
      <w:r w:rsidR="00BE4193">
        <w:rPr>
          <w:rFonts w:ascii="Times New Roman" w:hAnsi="Times New Roman" w:cs="Times New Roman"/>
          <w:i/>
          <w:sz w:val="24"/>
          <w:szCs w:val="24"/>
        </w:rPr>
        <w:t>ющих</w:t>
      </w:r>
      <w:r w:rsidR="00BE4193" w:rsidRPr="00B22943">
        <w:rPr>
          <w:rFonts w:ascii="Times New Roman" w:hAnsi="Times New Roman" w:cs="Times New Roman"/>
          <w:i/>
          <w:sz w:val="24"/>
          <w:szCs w:val="24"/>
        </w:rPr>
        <w:t>ся  внеурочной деятельностью</w:t>
      </w:r>
    </w:p>
    <w:tbl>
      <w:tblPr>
        <w:tblStyle w:val="a9"/>
        <w:tblpPr w:leftFromText="180" w:rightFromText="180" w:vertAnchor="text" w:horzAnchor="margin" w:tblpY="235"/>
        <w:tblW w:w="0" w:type="auto"/>
        <w:tblLook w:val="04A0"/>
      </w:tblPr>
      <w:tblGrid>
        <w:gridCol w:w="1970"/>
        <w:gridCol w:w="3241"/>
        <w:gridCol w:w="1574"/>
        <w:gridCol w:w="1263"/>
        <w:gridCol w:w="1843"/>
      </w:tblGrid>
      <w:tr w:rsidR="00BE4193" w:rsidRPr="003E312E" w:rsidTr="00BE4193">
        <w:tc>
          <w:tcPr>
            <w:tcW w:w="1970" w:type="dxa"/>
            <w:shd w:val="clear" w:color="auto" w:fill="auto"/>
          </w:tcPr>
          <w:p w:rsidR="00BE4193" w:rsidRP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41" w:type="dxa"/>
            <w:shd w:val="clear" w:color="auto" w:fill="auto"/>
          </w:tcPr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спецкурса</w:t>
            </w:r>
          </w:p>
        </w:tc>
        <w:tc>
          <w:tcPr>
            <w:tcW w:w="1574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BE4193" w:rsidRPr="003E312E" w:rsidTr="00BE4193">
        <w:trPr>
          <w:trHeight w:val="568"/>
        </w:trPr>
        <w:tc>
          <w:tcPr>
            <w:tcW w:w="1970" w:type="dxa"/>
            <w:shd w:val="clear" w:color="auto" w:fill="auto"/>
          </w:tcPr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«Подготовка к ОГЭ»</w:t>
            </w:r>
          </w:p>
        </w:tc>
        <w:tc>
          <w:tcPr>
            <w:tcW w:w="1574" w:type="dxa"/>
            <w:shd w:val="clear" w:color="auto" w:fill="auto"/>
          </w:tcPr>
          <w:p w:rsidR="00BE4193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9аб</w:t>
            </w:r>
          </w:p>
          <w:p w:rsidR="00BE4193" w:rsidRPr="003E312E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126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4193" w:rsidRPr="003E312E" w:rsidTr="00BE4193">
        <w:trPr>
          <w:trHeight w:val="285"/>
        </w:trPr>
        <w:tc>
          <w:tcPr>
            <w:tcW w:w="1970" w:type="dxa"/>
            <w:shd w:val="clear" w:color="auto" w:fill="auto"/>
          </w:tcPr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shd w:val="clear" w:color="auto" w:fill="auto"/>
          </w:tcPr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Е</w:t>
            </w: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ГЭ»</w:t>
            </w:r>
          </w:p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574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E4193" w:rsidRPr="003E312E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5а,8б,10а,10б</w:t>
            </w:r>
          </w:p>
        </w:tc>
        <w:tc>
          <w:tcPr>
            <w:tcW w:w="126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4193" w:rsidRPr="003E312E" w:rsidTr="00BE4193">
        <w:trPr>
          <w:trHeight w:val="752"/>
        </w:trPr>
        <w:tc>
          <w:tcPr>
            <w:tcW w:w="1970" w:type="dxa"/>
            <w:shd w:val="clear" w:color="auto" w:fill="auto"/>
          </w:tcPr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1" w:type="dxa"/>
            <w:shd w:val="clear" w:color="auto" w:fill="auto"/>
          </w:tcPr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«Подготовка к ЕГЭ»</w:t>
            </w:r>
          </w:p>
          <w:p w:rsidR="00BE4193" w:rsidRPr="003E312E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«Подготовка к ОГЭ»</w:t>
            </w:r>
          </w:p>
        </w:tc>
        <w:tc>
          <w:tcPr>
            <w:tcW w:w="1574" w:type="dxa"/>
            <w:shd w:val="clear" w:color="auto" w:fill="auto"/>
          </w:tcPr>
          <w:p w:rsidR="00BE4193" w:rsidRPr="001379E4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 w:rsidRPr="001379E4">
              <w:rPr>
                <w:rFonts w:ascii="Times New Roman" w:hAnsi="Times New Roman" w:cs="Times New Roman"/>
                <w:sz w:val="24"/>
                <w:szCs w:val="24"/>
              </w:rPr>
              <w:t>5б, 9б</w:t>
            </w:r>
          </w:p>
          <w:p w:rsidR="00BE4193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  <w:p w:rsidR="00BE4193" w:rsidRPr="003E312E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6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E4193" w:rsidRPr="003E312E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07510" w:rsidRPr="00BE4193" w:rsidRDefault="00BE4193" w:rsidP="00BE4193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2"/>
          <w:szCs w:val="32"/>
        </w:rPr>
      </w:pPr>
      <w:r w:rsidRPr="00BE4193">
        <w:rPr>
          <w:rFonts w:ascii="Monotype Corsiva,Italic" w:hAnsi="Monotype Corsiva,Italic" w:cs="Monotype Corsiva,Italic"/>
          <w:i/>
          <w:iCs/>
          <w:sz w:val="32"/>
          <w:szCs w:val="32"/>
        </w:rPr>
        <w:t xml:space="preserve">    </w:t>
      </w:r>
      <w:r w:rsidR="00107510"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Мои ученики традиционно принимают активное участие во </w:t>
      </w:r>
      <w:r w:rsidR="00107510" w:rsidRPr="00107510">
        <w:rPr>
          <w:rFonts w:ascii="Times New Roman" w:hAnsi="Times New Roman" w:cs="Times New Roman"/>
          <w:iCs/>
          <w:color w:val="FF0000"/>
          <w:sz w:val="28"/>
          <w:szCs w:val="28"/>
        </w:rPr>
        <w:t>Всероссийской</w:t>
      </w:r>
    </w:p>
    <w:p w:rsidR="00107510" w:rsidRPr="00107510" w:rsidRDefault="00107510" w:rsidP="00107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олимпиаде школьников </w:t>
      </w: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по русскому языку и литературе. В таблице приведены</w:t>
      </w:r>
    </w:p>
    <w:p w:rsidR="00107510" w:rsidRPr="00107510" w:rsidRDefault="00107510" w:rsidP="00107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количественные показатели участия школьников в школьном, муниципальном и</w:t>
      </w:r>
    </w:p>
    <w:p w:rsidR="00BE4193" w:rsidRPr="00BE4193" w:rsidRDefault="00107510" w:rsidP="00BE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7510">
        <w:rPr>
          <w:rFonts w:ascii="Times New Roman" w:hAnsi="Times New Roman" w:cs="Times New Roman"/>
          <w:iCs/>
          <w:color w:val="000000"/>
          <w:sz w:val="28"/>
          <w:szCs w:val="28"/>
        </w:rPr>
        <w:t>региональном этапах олимпиады за последние три года.</w:t>
      </w: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397"/>
        <w:gridCol w:w="1990"/>
        <w:gridCol w:w="2551"/>
        <w:gridCol w:w="993"/>
        <w:gridCol w:w="1559"/>
      </w:tblGrid>
      <w:tr w:rsidR="00BE4193" w:rsidRPr="00617236" w:rsidTr="00BE4193">
        <w:tc>
          <w:tcPr>
            <w:tcW w:w="1276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617236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97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617236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0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617236" w:rsidRDefault="00BE4193" w:rsidP="00BE4193">
            <w:pPr>
              <w:pStyle w:val="a5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454FBF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E4193" w:rsidRPr="002F375B" w:rsidRDefault="00BE4193" w:rsidP="00BE4193">
            <w:pPr>
              <w:pStyle w:val="a5"/>
              <w:jc w:val="center"/>
            </w:pPr>
            <w:r w:rsidRPr="00454FB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617236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617236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E4193" w:rsidRPr="00617236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7236">
              <w:rPr>
                <w:rFonts w:ascii="Times New Roman" w:hAnsi="Times New Roman" w:cs="Times New Roman"/>
                <w:sz w:val="24"/>
                <w:szCs w:val="24"/>
              </w:rPr>
              <w:t>частия</w:t>
            </w:r>
          </w:p>
        </w:tc>
      </w:tr>
      <w:tr w:rsidR="00BE4193" w:rsidRPr="00617236" w:rsidTr="00BE4193">
        <w:trPr>
          <w:trHeight w:val="814"/>
        </w:trPr>
        <w:tc>
          <w:tcPr>
            <w:tcW w:w="1276" w:type="dxa"/>
            <w:vMerge w:val="restart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F93E1A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331BDD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F93E1A" w:rsidRDefault="00BE4193" w:rsidP="00BE419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BE4193" w:rsidRPr="00FF6FD6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6"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  <w:p w:rsidR="00BE4193" w:rsidRPr="00FF142B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6">
              <w:rPr>
                <w:rFonts w:ascii="Times New Roman" w:hAnsi="Times New Roman" w:cs="Times New Roman"/>
                <w:sz w:val="24"/>
                <w:szCs w:val="24"/>
              </w:rPr>
              <w:t>Урманшина Алсу</w:t>
            </w:r>
          </w:p>
        </w:tc>
        <w:tc>
          <w:tcPr>
            <w:tcW w:w="993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E4193" w:rsidRPr="00F93E1A" w:rsidRDefault="00BE4193" w:rsidP="00BE419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4193" w:rsidRPr="00617236" w:rsidTr="00BE4193">
        <w:trPr>
          <w:trHeight w:val="609"/>
        </w:trPr>
        <w:tc>
          <w:tcPr>
            <w:tcW w:w="1276" w:type="dxa"/>
            <w:vMerge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BE4193" w:rsidRPr="00FF6FD6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Ходжакулова Карина</w:t>
            </w:r>
          </w:p>
        </w:tc>
        <w:tc>
          <w:tcPr>
            <w:tcW w:w="993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E4193" w:rsidRPr="00617236" w:rsidTr="00BE4193">
        <w:trPr>
          <w:trHeight w:val="609"/>
        </w:trPr>
        <w:tc>
          <w:tcPr>
            <w:tcW w:w="1276" w:type="dxa"/>
            <w:vMerge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BE4193" w:rsidRPr="00FF6FD6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6"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4193" w:rsidRPr="00617236" w:rsidTr="00BE4193">
        <w:trPr>
          <w:trHeight w:val="481"/>
        </w:trPr>
        <w:tc>
          <w:tcPr>
            <w:tcW w:w="1276" w:type="dxa"/>
            <w:vMerge w:val="restart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vMerge w:val="restart"/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F93E1A" w:rsidRDefault="00BE4193" w:rsidP="00BE419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BE4193" w:rsidRPr="00FF6FD6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6"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FFFFF" w:themeFill="background1"/>
          </w:tcPr>
          <w:p w:rsidR="00BE4193" w:rsidRPr="006952C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BE4193" w:rsidRPr="00617236" w:rsidTr="00BE4193">
        <w:trPr>
          <w:trHeight w:val="600"/>
        </w:trPr>
        <w:tc>
          <w:tcPr>
            <w:tcW w:w="1276" w:type="dxa"/>
            <w:vMerge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vMerge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4193" w:rsidRPr="00FF6FD6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6">
              <w:rPr>
                <w:rFonts w:ascii="Times New Roman" w:hAnsi="Times New Roman" w:cs="Times New Roman"/>
                <w:sz w:val="24"/>
                <w:szCs w:val="24"/>
              </w:rPr>
              <w:t>Ходжакулова Карина</w:t>
            </w:r>
          </w:p>
        </w:tc>
        <w:tc>
          <w:tcPr>
            <w:tcW w:w="993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E4193" w:rsidRPr="00F93E1A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E4193" w:rsidRPr="00331BDD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BE4193" w:rsidRPr="00FF142B" w:rsidTr="00BE4193">
        <w:trPr>
          <w:trHeight w:val="322"/>
        </w:trPr>
        <w:tc>
          <w:tcPr>
            <w:tcW w:w="1276" w:type="dxa"/>
            <w:vMerge w:val="restart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4193" w:rsidRPr="00F93E1A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vMerge w:val="restart"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F93E1A" w:rsidRDefault="00BE4193" w:rsidP="00BE419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shd w:val="clear" w:color="auto" w:fill="FFFFFF" w:themeFill="background1"/>
          </w:tcPr>
          <w:p w:rsidR="00BE4193" w:rsidRPr="00FF6FD6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6"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E4193" w:rsidRPr="00331BDD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3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4193" w:rsidRPr="00FF142B" w:rsidTr="00BE4193">
        <w:trPr>
          <w:trHeight w:val="615"/>
        </w:trPr>
        <w:tc>
          <w:tcPr>
            <w:tcW w:w="1276" w:type="dxa"/>
            <w:vMerge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vMerge/>
            <w:shd w:val="clear" w:color="auto" w:fill="FFFFFF" w:themeFill="background1"/>
          </w:tcPr>
          <w:p w:rsidR="00BE4193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4193" w:rsidRPr="00FF6FD6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6FD6">
              <w:rPr>
                <w:rFonts w:ascii="Times New Roman" w:hAnsi="Times New Roman" w:cs="Times New Roman"/>
                <w:sz w:val="24"/>
                <w:szCs w:val="24"/>
              </w:rPr>
              <w:t>Ходжакулова Карина</w:t>
            </w:r>
          </w:p>
        </w:tc>
        <w:tc>
          <w:tcPr>
            <w:tcW w:w="993" w:type="dxa"/>
            <w:shd w:val="clear" w:color="auto" w:fill="FFFFFF" w:themeFill="background1"/>
          </w:tcPr>
          <w:p w:rsidR="00BE4193" w:rsidRPr="00331BDD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B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FFFFFF" w:themeFill="background1"/>
          </w:tcPr>
          <w:p w:rsidR="00BE4193" w:rsidRPr="00F93E1A" w:rsidRDefault="00BE4193" w:rsidP="00BE41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E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E4193" w:rsidRDefault="00BE4193" w:rsidP="00BE419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E4193">
        <w:rPr>
          <w:rFonts w:ascii="Cyril" w:hAnsi="Cyril" w:cs="CyrillicOld,Bold"/>
          <w:bCs/>
          <w:color w:val="FF0000"/>
          <w:sz w:val="24"/>
          <w:szCs w:val="24"/>
        </w:rPr>
        <w:t xml:space="preserve">     </w:t>
      </w:r>
      <w:r w:rsidR="00A24171">
        <w:rPr>
          <w:rFonts w:ascii="Cyril" w:hAnsi="Cyril" w:cs="CyrillicOld,Bold"/>
          <w:bCs/>
          <w:color w:val="FF0000"/>
          <w:sz w:val="24"/>
          <w:szCs w:val="24"/>
        </w:rPr>
        <w:t>Таблица</w:t>
      </w:r>
      <w:r w:rsidRPr="00BE4193">
        <w:rPr>
          <w:rFonts w:ascii="Cyril" w:hAnsi="Cyril" w:cs="CyrillicOld,Bold"/>
          <w:bCs/>
          <w:color w:val="FF0000"/>
          <w:sz w:val="24"/>
          <w:szCs w:val="24"/>
        </w:rPr>
        <w:t xml:space="preserve"> 5/</w:t>
      </w:r>
      <w:r w:rsidRPr="00BE41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1E2">
        <w:rPr>
          <w:rFonts w:ascii="Times New Roman" w:hAnsi="Times New Roman" w:cs="Times New Roman"/>
          <w:i/>
          <w:sz w:val="24"/>
          <w:szCs w:val="24"/>
        </w:rPr>
        <w:t>Список обучающихся – призеров, победителей предметных олимпиад</w:t>
      </w:r>
    </w:p>
    <w:p w:rsidR="008A2935" w:rsidRDefault="008A2935" w:rsidP="00BE419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8A2935" w:rsidRPr="008A2935" w:rsidRDefault="008A2935" w:rsidP="00BE4193">
      <w:pPr>
        <w:pStyle w:val="a5"/>
        <w:rPr>
          <w:rFonts w:ascii="Cyril" w:hAnsi="Cyril" w:cs="CyrillicOld,Bold"/>
          <w:bCs/>
          <w:color w:val="FF0000"/>
          <w:sz w:val="24"/>
          <w:szCs w:val="24"/>
        </w:rPr>
      </w:pPr>
    </w:p>
    <w:p w:rsidR="00A24171" w:rsidRPr="00BE4193" w:rsidRDefault="00A24171" w:rsidP="00BE4193">
      <w:pPr>
        <w:autoSpaceDE w:val="0"/>
        <w:autoSpaceDN w:val="0"/>
        <w:adjustRightInd w:val="0"/>
        <w:spacing w:after="0" w:line="240" w:lineRule="auto"/>
        <w:jc w:val="both"/>
        <w:rPr>
          <w:rFonts w:ascii="Cyril" w:hAnsi="Cyril" w:cs="CyrillicOld,Bold"/>
          <w:bCs/>
          <w:color w:val="FF0000"/>
          <w:sz w:val="24"/>
          <w:szCs w:val="24"/>
        </w:rPr>
      </w:pPr>
    </w:p>
    <w:p w:rsidR="000B35DB" w:rsidRDefault="000B35DB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2"/>
          <w:szCs w:val="32"/>
        </w:rPr>
      </w:pPr>
    </w:p>
    <w:p w:rsidR="00BE4193" w:rsidRPr="00BE4193" w:rsidRDefault="00BC7C51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C51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4193" w:rsidRPr="00BE4193" w:rsidRDefault="00BE4193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2F67" w:rsidRDefault="005C2F67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4171" w:rsidRDefault="00BC7C51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C51">
        <w:rPr>
          <w:rFonts w:ascii="Times New Roman" w:hAnsi="Times New Roman" w:cs="Times New Roman"/>
          <w:iCs/>
          <w:sz w:val="28"/>
          <w:szCs w:val="28"/>
        </w:rPr>
        <w:lastRenderedPageBreak/>
        <w:t>.</w:t>
      </w:r>
    </w:p>
    <w:p w:rsidR="00A24171" w:rsidRPr="009F2C08" w:rsidRDefault="00A24171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9F2C08">
        <w:rPr>
          <w:rFonts w:ascii="Monotype Corsiva,Italic" w:hAnsi="Monotype Corsiva,Italic" w:cs="Monotype Corsiva,Italic"/>
          <w:iCs/>
          <w:sz w:val="28"/>
          <w:szCs w:val="28"/>
        </w:rPr>
        <w:t>С каждым годом увеличивается количество детей, занимающихся научной и</w:t>
      </w:r>
    </w:p>
    <w:p w:rsidR="000B35DB" w:rsidRPr="00BC7C51" w:rsidRDefault="00A24171" w:rsidP="00A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C08">
        <w:rPr>
          <w:rFonts w:ascii="Monotype Corsiva,Italic" w:hAnsi="Monotype Corsiva,Italic" w:cs="Monotype Corsiva,Italic"/>
          <w:iCs/>
          <w:sz w:val="28"/>
          <w:szCs w:val="28"/>
        </w:rPr>
        <w:t>исследовательской работой по русскому языку и литературе</w:t>
      </w:r>
    </w:p>
    <w:p w:rsidR="000B35DB" w:rsidRDefault="000B35DB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2"/>
          <w:szCs w:val="32"/>
        </w:rPr>
      </w:pPr>
    </w:p>
    <w:p w:rsidR="000B35DB" w:rsidRDefault="006213F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2"/>
          <w:szCs w:val="32"/>
        </w:rPr>
      </w:pPr>
      <w:r w:rsidRPr="00A24171">
        <w:rPr>
          <w:rFonts w:ascii="Monotype Corsiva,Italic" w:hAnsi="Monotype Corsiva,Italic" w:cs="Monotype Corsiva,Italic"/>
          <w:i/>
          <w:iCs/>
          <w:sz w:val="32"/>
          <w:szCs w:val="32"/>
        </w:rPr>
        <w:t xml:space="preserve">                     </w:t>
      </w:r>
      <w:r w:rsidRPr="006213FC">
        <w:rPr>
          <w:rFonts w:ascii="Monotype Corsiva,Italic" w:hAnsi="Monotype Corsiva,Italic" w:cs="Monotype Corsiva,Italic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4162425" cy="2305050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35DB" w:rsidRDefault="000B35DB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2"/>
          <w:szCs w:val="32"/>
        </w:rPr>
      </w:pPr>
    </w:p>
    <w:p w:rsidR="000B35DB" w:rsidRDefault="006213FC" w:rsidP="0062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0AC4">
        <w:rPr>
          <w:rFonts w:ascii="Times New Roman" w:hAnsi="Times New Roman" w:cs="Times New Roman"/>
          <w:i/>
          <w:noProof/>
          <w:sz w:val="24"/>
          <w:szCs w:val="24"/>
        </w:rPr>
        <w:t>Диаграмма показывает увеличение количества обучающихся, занимающихся  исследовательской и проектной деятельностью, что свидетельствует о  высоком уровне  учебной мотивации.</w:t>
      </w:r>
    </w:p>
    <w:p w:rsidR="00C26A9C" w:rsidRDefault="00BE4193" w:rsidP="00BE4193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E4193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BE4193" w:rsidRPr="001821E2" w:rsidRDefault="00A24171" w:rsidP="00BE4193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Cyril" w:hAnsi="Cyril" w:cs="CyrillicOld,Bold"/>
          <w:bCs/>
          <w:color w:val="FF0000"/>
          <w:sz w:val="24"/>
          <w:szCs w:val="24"/>
        </w:rPr>
        <w:t>Таблица</w:t>
      </w:r>
      <w:r w:rsidR="00BE4193" w:rsidRPr="00BE4193">
        <w:rPr>
          <w:rFonts w:ascii="Cyril" w:hAnsi="Cyril" w:cs="CyrillicOld,Bold"/>
          <w:bCs/>
          <w:color w:val="FF0000"/>
          <w:sz w:val="24"/>
          <w:szCs w:val="24"/>
        </w:rPr>
        <w:t xml:space="preserve"> 6/</w:t>
      </w:r>
      <w:r w:rsidR="00BE419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E4193" w:rsidRPr="001821E2">
        <w:rPr>
          <w:rFonts w:ascii="Times New Roman" w:hAnsi="Times New Roman"/>
          <w:i/>
          <w:sz w:val="24"/>
          <w:szCs w:val="24"/>
        </w:rPr>
        <w:t>Результаты научно-исследовательской, проектной деятельности обучающихся  в научно-практических конференциях школьников предметного направления</w:t>
      </w:r>
    </w:p>
    <w:tbl>
      <w:tblPr>
        <w:tblpPr w:leftFromText="180" w:rightFromText="180" w:vertAnchor="text" w:horzAnchor="margin" w:tblpY="20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409"/>
        <w:gridCol w:w="3686"/>
        <w:gridCol w:w="2126"/>
        <w:gridCol w:w="1276"/>
      </w:tblGrid>
      <w:tr w:rsidR="00BE4193" w:rsidRPr="00AE1BAC" w:rsidTr="00BE4193">
        <w:trPr>
          <w:trHeight w:val="699"/>
        </w:trPr>
        <w:tc>
          <w:tcPr>
            <w:tcW w:w="1101" w:type="dxa"/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2409" w:type="dxa"/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Название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    Уровень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</w:p>
        </w:tc>
      </w:tr>
      <w:tr w:rsidR="00BE4193" w:rsidRPr="00403986" w:rsidTr="00BE4193">
        <w:trPr>
          <w:trHeight w:val="24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Айгуль </w:t>
            </w:r>
          </w:p>
          <w:p w:rsidR="00BE4193" w:rsidRPr="000E5A1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(9а кл.)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Pr="000E5A1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A1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4193" w:rsidRPr="00403986" w:rsidTr="00BE4193">
        <w:trPr>
          <w:trHeight w:val="285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(9б кл)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0E5A1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0E5A1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A1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E4193" w:rsidRPr="00403986" w:rsidTr="00BE4193">
        <w:trPr>
          <w:trHeight w:val="24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Урманшина Алсу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(9б кл.)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0E5A1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A1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403986" w:rsidTr="00BE4193">
        <w:trPr>
          <w:trHeight w:val="30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</w:p>
          <w:p w:rsidR="00BE4193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</w:p>
          <w:p w:rsidR="00BE4193" w:rsidRDefault="00BE4193" w:rsidP="00BE4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(7б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</w:t>
            </w:r>
          </w:p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0E5A1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5A1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BE4193" w:rsidRPr="00AE1BAC" w:rsidTr="00BE4193">
        <w:trPr>
          <w:trHeight w:val="296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Pr="000E5A1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(9б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 Киекбаевские чтения»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AE1BAC" w:rsidTr="00BE4193">
        <w:trPr>
          <w:trHeight w:val="54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(9б кл.)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B1151D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1D">
              <w:rPr>
                <w:rFonts w:ascii="Times New Roman" w:hAnsi="Times New Roman" w:cs="Times New Roman"/>
                <w:sz w:val="24"/>
                <w:szCs w:val="24"/>
              </w:rPr>
              <w:t>Конкурс творческих, исследовательских, проектных работ учащихся общеобразовательных учреждений и учреждений дополнительного  образования «Я мир познаю и себя в этом мире»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E4193" w:rsidRPr="00AE1BAC" w:rsidTr="00BE4193">
        <w:trPr>
          <w:trHeight w:val="54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22FAA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 и конструкторских работ </w:t>
            </w:r>
            <w:r w:rsidRPr="00A22FAA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(92 балла из 100)</w:t>
            </w:r>
          </w:p>
        </w:tc>
      </w:tr>
      <w:tr w:rsidR="00BE4193" w:rsidRPr="00AE1BAC" w:rsidTr="00BE4193">
        <w:trPr>
          <w:trHeight w:val="281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(10б кл.)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 – практическая конференция школьников </w:t>
            </w:r>
          </w:p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Киекбаевские чтения»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AE1BAC" w:rsidTr="00BE4193">
        <w:trPr>
          <w:trHeight w:val="7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AE1BAC" w:rsidTr="00BE4193">
        <w:trPr>
          <w:trHeight w:val="7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Шафеева Назгуль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(10а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AE1BAC" w:rsidTr="00BE4193">
        <w:trPr>
          <w:trHeight w:val="369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школьников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Киекбаевские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93" w:rsidRPr="00AE1BAC" w:rsidTr="00BE419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Амиля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(5а кл.)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AE1BAC" w:rsidTr="00BE4193">
        <w:trPr>
          <w:trHeight w:val="219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Шафеева Назгуль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(10а кл.)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 Гариповские чтения»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4193" w:rsidRPr="00AE1BAC" w:rsidTr="00BE4193">
        <w:trPr>
          <w:trHeight w:val="36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 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(10б кл.)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BE4193" w:rsidRPr="003D0724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«Ломоносовские чтения»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4193" w:rsidRPr="00AE1BAC" w:rsidTr="00BE4193">
        <w:trPr>
          <w:trHeight w:val="365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Амиля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(6а кл.)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AE1BAC" w:rsidTr="00BE4193">
        <w:trPr>
          <w:trHeight w:val="331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(11б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AE1BAC" w:rsidTr="00BE4193">
        <w:trPr>
          <w:trHeight w:val="331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Шафеева Назгуль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(11а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BE4193" w:rsidRPr="00AE1BAC" w:rsidTr="00BE4193">
        <w:trPr>
          <w:trHeight w:val="331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школьников </w:t>
            </w:r>
          </w:p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Киекбаевские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</w:tr>
      <w:tr w:rsidR="00BE4193" w:rsidRPr="00403986" w:rsidTr="00BE4193">
        <w:trPr>
          <w:trHeight w:val="345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Урманшина Элина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(6а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школьников</w:t>
            </w:r>
          </w:p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 Киекбаевские чтения»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BE4193" w:rsidRPr="00403986" w:rsidTr="00BE4193">
        <w:trPr>
          <w:trHeight w:val="913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Айгуль 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(11а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Pr="00AE1BAC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школьников «Киебаевские чтения»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93" w:rsidRPr="00403986" w:rsidTr="00BE4193">
        <w:trPr>
          <w:trHeight w:val="345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Диана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(6а кл.)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школьников «Киебаевские чтения»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Pr="00AE1BAC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4193" w:rsidRPr="00403986" w:rsidTr="00BE4193">
        <w:trPr>
          <w:trHeight w:val="925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Амиля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(6а кл.)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1A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наук и искусств «Творческий потенциал России»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BE4193" w:rsidRDefault="00BE4193" w:rsidP="00BE41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«Самая лучшая работа» </w:t>
            </w:r>
          </w:p>
        </w:tc>
      </w:tr>
    </w:tbl>
    <w:p w:rsidR="009F2C08" w:rsidRPr="00196F98" w:rsidRDefault="009F2C08" w:rsidP="00BE4193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Cs/>
          <w:sz w:val="28"/>
          <w:szCs w:val="28"/>
        </w:rPr>
      </w:pPr>
    </w:p>
    <w:p w:rsidR="00C26A9C" w:rsidRPr="004C6BFD" w:rsidRDefault="00C26A9C" w:rsidP="004C6BFD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Cyril" w:hAnsi="Cyril" w:cs="CyrillicOld,Bold"/>
          <w:bCs/>
          <w:color w:val="FF0000"/>
          <w:sz w:val="24"/>
          <w:szCs w:val="24"/>
        </w:rPr>
        <w:t>Таблица</w:t>
      </w:r>
      <w:r w:rsidRPr="00BE4193">
        <w:rPr>
          <w:rFonts w:ascii="Cyril" w:hAnsi="Cyril" w:cs="CyrillicOld,Bold"/>
          <w:bCs/>
          <w:color w:val="FF0000"/>
          <w:sz w:val="24"/>
          <w:szCs w:val="24"/>
        </w:rPr>
        <w:t xml:space="preserve"> </w:t>
      </w:r>
      <w:r>
        <w:rPr>
          <w:rFonts w:ascii="Cyril" w:hAnsi="Cyril" w:cs="CyrillicOld,Bold"/>
          <w:bCs/>
          <w:color w:val="FF0000"/>
          <w:sz w:val="24"/>
          <w:szCs w:val="24"/>
        </w:rPr>
        <w:t>7</w:t>
      </w:r>
      <w:r w:rsidRPr="00BE4193">
        <w:rPr>
          <w:rFonts w:ascii="Cyril" w:hAnsi="Cyril" w:cs="CyrillicOld,Bold"/>
          <w:bCs/>
          <w:color w:val="FF0000"/>
          <w:sz w:val="24"/>
          <w:szCs w:val="24"/>
        </w:rPr>
        <w:t>/</w:t>
      </w:r>
      <w:r w:rsidRPr="00C26A9C">
        <w:rPr>
          <w:rFonts w:ascii="Times New Roman" w:hAnsi="Times New Roman"/>
          <w:i/>
          <w:sz w:val="24"/>
          <w:szCs w:val="24"/>
        </w:rPr>
        <w:t xml:space="preserve"> </w:t>
      </w:r>
      <w:r w:rsidRPr="001821E2">
        <w:rPr>
          <w:rFonts w:ascii="Times New Roman" w:hAnsi="Times New Roman"/>
          <w:i/>
          <w:sz w:val="24"/>
          <w:szCs w:val="24"/>
        </w:rPr>
        <w:t>Результаты научно-исследовательской, проектной  деятельности обучающихся  в научно-практических конференциях школьников внепредметного направления</w:t>
      </w:r>
    </w:p>
    <w:p w:rsidR="00C26A9C" w:rsidRPr="00C26A9C" w:rsidRDefault="00C26A9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F0BD8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B35D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/>
      </w:tblPr>
      <w:tblGrid>
        <w:gridCol w:w="1101"/>
        <w:gridCol w:w="1974"/>
        <w:gridCol w:w="1981"/>
        <w:gridCol w:w="2148"/>
        <w:gridCol w:w="2004"/>
        <w:gridCol w:w="1212"/>
      </w:tblGrid>
      <w:tr w:rsidR="00C26A9C" w:rsidTr="00C26A9C">
        <w:tc>
          <w:tcPr>
            <w:tcW w:w="1101" w:type="dxa"/>
          </w:tcPr>
          <w:p w:rsidR="00C26A9C" w:rsidRDefault="00C26A9C" w:rsidP="00C26A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</w:p>
          <w:p w:rsidR="00C26A9C" w:rsidRPr="00A44D08" w:rsidRDefault="00C26A9C" w:rsidP="00C26A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26A9C" w:rsidRPr="00A44D08" w:rsidRDefault="00C26A9C" w:rsidP="00C26A9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74" w:type="dxa"/>
          </w:tcPr>
          <w:p w:rsidR="00C26A9C" w:rsidRPr="00A44D08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Название работ</w:t>
            </w:r>
          </w:p>
        </w:tc>
        <w:tc>
          <w:tcPr>
            <w:tcW w:w="2148" w:type="dxa"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04" w:type="dxa"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</w:p>
          <w:p w:rsidR="00C26A9C" w:rsidRPr="00A44D08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C26A9C" w:rsidTr="00C26A9C">
        <w:tc>
          <w:tcPr>
            <w:tcW w:w="1101" w:type="dxa"/>
            <w:vMerge w:val="restart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74" w:type="dxa"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Поволокина Мария</w:t>
            </w:r>
          </w:p>
        </w:tc>
        <w:tc>
          <w:tcPr>
            <w:tcW w:w="1981" w:type="dxa"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– проект «Туристическое агенство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«Зилим»</w:t>
            </w:r>
          </w:p>
        </w:tc>
        <w:tc>
          <w:tcPr>
            <w:tcW w:w="2148" w:type="dxa"/>
          </w:tcPr>
          <w:p w:rsidR="00C26A9C" w:rsidRPr="00A44D08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 –практическая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6A9C" w:rsidTr="00C26A9C">
        <w:tc>
          <w:tcPr>
            <w:tcW w:w="1101" w:type="dxa"/>
            <w:vMerge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Нугайгулова Амиля </w:t>
            </w:r>
          </w:p>
        </w:tc>
        <w:tc>
          <w:tcPr>
            <w:tcW w:w="1981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чудес Гафурийского района»</w:t>
            </w:r>
          </w:p>
        </w:tc>
        <w:tc>
          <w:tcPr>
            <w:tcW w:w="2148" w:type="dxa"/>
          </w:tcPr>
          <w:p w:rsidR="00C26A9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в рамках Малой академии наук  школьников</w:t>
            </w:r>
          </w:p>
          <w:p w:rsidR="00C26A9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  <w:p w:rsidR="00C26A9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Башкортостана</w:t>
            </w: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FD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6A9C" w:rsidTr="00C26A9C">
        <w:trPr>
          <w:trHeight w:val="1631"/>
        </w:trPr>
        <w:tc>
          <w:tcPr>
            <w:tcW w:w="1101" w:type="dxa"/>
            <w:vMerge w:val="restart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 xml:space="preserve">Урманшина 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</w:p>
        </w:tc>
        <w:tc>
          <w:tcPr>
            <w:tcW w:w="1981" w:type="dxa"/>
          </w:tcPr>
          <w:p w:rsidR="00C26A9C" w:rsidRDefault="00C26A9C" w:rsidP="00196F9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– проект</w:t>
            </w:r>
          </w:p>
          <w:p w:rsidR="00C26A9C" w:rsidRPr="00A44D08" w:rsidRDefault="00C26A9C" w:rsidP="00196F9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овощной рассады»</w:t>
            </w:r>
          </w:p>
        </w:tc>
        <w:tc>
          <w:tcPr>
            <w:tcW w:w="2148" w:type="dxa"/>
          </w:tcPr>
          <w:p w:rsidR="00C26A9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–практическая конференция школьников</w:t>
            </w:r>
          </w:p>
          <w:p w:rsidR="00C26A9C" w:rsidRPr="00A44D08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6A9C" w:rsidTr="00C26A9C">
        <w:trPr>
          <w:trHeight w:val="1669"/>
        </w:trPr>
        <w:tc>
          <w:tcPr>
            <w:tcW w:w="1101" w:type="dxa"/>
            <w:vMerge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Кильмухаметова Амира   </w:t>
            </w:r>
          </w:p>
        </w:tc>
        <w:tc>
          <w:tcPr>
            <w:tcW w:w="1981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«Цветопись имен моих одноклассников»</w:t>
            </w:r>
          </w:p>
        </w:tc>
        <w:tc>
          <w:tcPr>
            <w:tcW w:w="2148" w:type="dxa"/>
          </w:tcPr>
          <w:p w:rsidR="00C26A9C" w:rsidRPr="00A44D08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26A9C" w:rsidTr="00C26A9C">
        <w:tc>
          <w:tcPr>
            <w:tcW w:w="1101" w:type="dxa"/>
            <w:vMerge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</w:tc>
        <w:tc>
          <w:tcPr>
            <w:tcW w:w="1981" w:type="dxa"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– проект «Туристическое агенство «Зилим»</w:t>
            </w:r>
          </w:p>
        </w:tc>
        <w:tc>
          <w:tcPr>
            <w:tcW w:w="2148" w:type="dxa"/>
          </w:tcPr>
          <w:p w:rsidR="00C26A9C" w:rsidRPr="00A91B6D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учебно- исследовательских работ</w:t>
            </w:r>
          </w:p>
          <w:p w:rsidR="00C26A9C" w:rsidRPr="00AE1BA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«Хозяин Земли»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FD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26A9C" w:rsidTr="00C26A9C">
        <w:trPr>
          <w:trHeight w:val="1705"/>
        </w:trPr>
        <w:tc>
          <w:tcPr>
            <w:tcW w:w="1101" w:type="dxa"/>
            <w:vMerge w:val="restart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Махиянов Айназ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Киньябулатов Сынгиз</w:t>
            </w:r>
          </w:p>
        </w:tc>
        <w:tc>
          <w:tcPr>
            <w:tcW w:w="1981" w:type="dxa"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Веб – страница  сайта «Мы – мажитовцы» </w:t>
            </w:r>
          </w:p>
        </w:tc>
        <w:tc>
          <w:tcPr>
            <w:tcW w:w="2148" w:type="dxa"/>
          </w:tcPr>
          <w:p w:rsidR="00C26A9C" w:rsidRPr="00A44D08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–практическая конференция школьников 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26A9C" w:rsidTr="00C26A9C">
        <w:tc>
          <w:tcPr>
            <w:tcW w:w="1101" w:type="dxa"/>
            <w:vMerge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Хазиахметова </w:t>
            </w: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Наркэс</w:t>
            </w:r>
          </w:p>
        </w:tc>
        <w:tc>
          <w:tcPr>
            <w:tcW w:w="1981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ли будущее села Юлук»</w:t>
            </w:r>
          </w:p>
        </w:tc>
        <w:tc>
          <w:tcPr>
            <w:tcW w:w="2148" w:type="dxa"/>
          </w:tcPr>
          <w:p w:rsidR="00C26A9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 –практическая конференция школьников </w:t>
            </w:r>
          </w:p>
          <w:p w:rsidR="00C26A9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« Киекбаевские чтения»</w:t>
            </w:r>
          </w:p>
        </w:tc>
        <w:tc>
          <w:tcPr>
            <w:tcW w:w="2004" w:type="dxa"/>
          </w:tcPr>
          <w:p w:rsidR="00C26A9C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6A9C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место</w:t>
            </w:r>
          </w:p>
        </w:tc>
      </w:tr>
      <w:tr w:rsidR="00C26A9C" w:rsidTr="00C26A9C">
        <w:tc>
          <w:tcPr>
            <w:tcW w:w="1101" w:type="dxa"/>
            <w:vMerge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 xml:space="preserve">Урманшина 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08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</w:p>
        </w:tc>
        <w:tc>
          <w:tcPr>
            <w:tcW w:w="1981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– проект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овощной рассады»</w:t>
            </w:r>
          </w:p>
        </w:tc>
        <w:tc>
          <w:tcPr>
            <w:tcW w:w="2148" w:type="dxa"/>
          </w:tcPr>
          <w:p w:rsidR="00C26A9C" w:rsidRPr="00A91B6D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учебно- исследовательских работ</w:t>
            </w:r>
          </w:p>
          <w:p w:rsidR="00C26A9C" w:rsidRDefault="00C26A9C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«Хозяин Земли»</w:t>
            </w:r>
          </w:p>
          <w:p w:rsidR="00C26A9C" w:rsidRPr="00A44D08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(дистанционный)</w:t>
            </w: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BFD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C26A9C" w:rsidTr="00C26A9C">
        <w:tc>
          <w:tcPr>
            <w:tcW w:w="1101" w:type="dxa"/>
            <w:vMerge/>
          </w:tcPr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Кильмухаметова Амира   </w:t>
            </w:r>
          </w:p>
        </w:tc>
        <w:tc>
          <w:tcPr>
            <w:tcW w:w="1981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«Цветопись имен моих одноклассни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2148" w:type="dxa"/>
          </w:tcPr>
          <w:p w:rsidR="00C26A9C" w:rsidRPr="00AE1BAC" w:rsidRDefault="00C26A9C" w:rsidP="00196F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1A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наук и искусств «Творческий потенциал России»</w:t>
            </w:r>
            <w:r w:rsidRPr="00AE1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26A9C" w:rsidRDefault="00C26A9C" w:rsidP="00196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12" w:type="dxa"/>
          </w:tcPr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9C" w:rsidRPr="00A44D08" w:rsidRDefault="00C26A9C" w:rsidP="00196F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26A9C" w:rsidRPr="00C26A9C" w:rsidRDefault="00C26A9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A9C" w:rsidRPr="00C26A9C" w:rsidRDefault="00C26A9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A9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</w:t>
      </w:r>
      <w:r w:rsidRPr="00C26A9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591175" cy="28003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6A9C" w:rsidRPr="00706E0B" w:rsidRDefault="00C26A9C" w:rsidP="00C2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560AC4">
        <w:rPr>
          <w:rFonts w:ascii="Times New Roman" w:hAnsi="Times New Roman" w:cs="Times New Roman"/>
          <w:i/>
          <w:noProof/>
          <w:sz w:val="24"/>
          <w:szCs w:val="24"/>
        </w:rPr>
        <w:t xml:space="preserve">Диаграмма показывает увеличение количества </w:t>
      </w:r>
      <w:r w:rsidRPr="00C26A9C">
        <w:rPr>
          <w:rFonts w:ascii="Times New Roman" w:hAnsi="Times New Roman" w:cs="Times New Roman"/>
          <w:i/>
          <w:noProof/>
          <w:sz w:val="24"/>
          <w:szCs w:val="24"/>
        </w:rPr>
        <w:t xml:space="preserve"> победителей и призеров </w:t>
      </w:r>
      <w:r>
        <w:rPr>
          <w:rFonts w:ascii="Times New Roman" w:hAnsi="Times New Roman" w:cs="Times New Roman"/>
          <w:i/>
          <w:noProof/>
          <w:sz w:val="24"/>
          <w:szCs w:val="24"/>
        </w:rPr>
        <w:t>в научно-практических конференциях различного уровня</w:t>
      </w:r>
    </w:p>
    <w:p w:rsidR="00E90A94" w:rsidRPr="00706E0B" w:rsidRDefault="00E90A94" w:rsidP="00E9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0A94" w:rsidRPr="00BC7C51" w:rsidRDefault="00E90A94" w:rsidP="00E9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C51">
        <w:rPr>
          <w:rFonts w:ascii="Times New Roman" w:hAnsi="Times New Roman" w:cs="Times New Roman"/>
          <w:iCs/>
          <w:sz w:val="28"/>
          <w:szCs w:val="28"/>
        </w:rPr>
        <w:t>Предметы «Русский язык» и «Литература» дают благодатную почву для</w:t>
      </w:r>
    </w:p>
    <w:p w:rsidR="00E90A94" w:rsidRPr="00BC7C51" w:rsidRDefault="00E90A94" w:rsidP="00E9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7C51">
        <w:rPr>
          <w:rFonts w:ascii="Times New Roman" w:hAnsi="Times New Roman" w:cs="Times New Roman"/>
          <w:iCs/>
          <w:sz w:val="28"/>
          <w:szCs w:val="28"/>
        </w:rPr>
        <w:t>вовлечения учащихся во внеурочную деятельность. Высокие достижения моих</w:t>
      </w:r>
    </w:p>
    <w:p w:rsidR="00E90A94" w:rsidRPr="00E90A94" w:rsidRDefault="00E90A94" w:rsidP="00E9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C7C51">
        <w:rPr>
          <w:rFonts w:ascii="Times New Roman" w:hAnsi="Times New Roman" w:cs="Times New Roman"/>
          <w:iCs/>
          <w:sz w:val="28"/>
          <w:szCs w:val="28"/>
        </w:rPr>
        <w:t>учеников в различных конкурсах всех уровней свидетельствуют об эффективности обучения, об устойчивости интереса к изучению русского языка и литературы</w:t>
      </w:r>
    </w:p>
    <w:p w:rsidR="00C26A9C" w:rsidRPr="00C26A9C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Cyril" w:hAnsi="Cyril" w:cs="CyrillicOld,Bold"/>
          <w:bCs/>
          <w:color w:val="FF0000"/>
          <w:sz w:val="24"/>
          <w:szCs w:val="24"/>
        </w:rPr>
        <w:t>Таблица</w:t>
      </w:r>
      <w:r w:rsidRPr="00BE4193">
        <w:rPr>
          <w:rFonts w:ascii="Cyril" w:hAnsi="Cyril" w:cs="CyrillicOld,Bold"/>
          <w:bCs/>
          <w:color w:val="FF0000"/>
          <w:sz w:val="24"/>
          <w:szCs w:val="24"/>
        </w:rPr>
        <w:t xml:space="preserve"> </w:t>
      </w:r>
      <w:r>
        <w:rPr>
          <w:rFonts w:ascii="Cyril" w:hAnsi="Cyril" w:cs="CyrillicOld,Bold"/>
          <w:bCs/>
          <w:color w:val="FF0000"/>
          <w:sz w:val="24"/>
          <w:szCs w:val="24"/>
        </w:rPr>
        <w:t>8</w:t>
      </w:r>
      <w:r w:rsidRPr="00BE4193">
        <w:rPr>
          <w:rFonts w:ascii="Cyril" w:hAnsi="Cyril" w:cs="CyrillicOld,Bold"/>
          <w:bCs/>
          <w:color w:val="FF0000"/>
          <w:sz w:val="24"/>
          <w:szCs w:val="24"/>
        </w:rPr>
        <w:t>/</w:t>
      </w:r>
      <w:r w:rsidRPr="008A2935">
        <w:rPr>
          <w:i/>
        </w:rPr>
        <w:t xml:space="preserve"> </w:t>
      </w:r>
      <w:r w:rsidRPr="008A2935">
        <w:rPr>
          <w:rFonts w:ascii="Times New Roman" w:hAnsi="Times New Roman" w:cs="Times New Roman"/>
          <w:i/>
        </w:rPr>
        <w:t>Результаты участия    в   различных конкурсах предметной направленности</w:t>
      </w:r>
    </w:p>
    <w:p w:rsidR="008A2935" w:rsidRPr="00C26A9C" w:rsidRDefault="00C26A9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6A9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tbl>
      <w:tblPr>
        <w:tblStyle w:val="a9"/>
        <w:tblW w:w="10740" w:type="dxa"/>
        <w:tblLayout w:type="fixed"/>
        <w:tblLook w:val="01E0"/>
      </w:tblPr>
      <w:tblGrid>
        <w:gridCol w:w="959"/>
        <w:gridCol w:w="3118"/>
        <w:gridCol w:w="2835"/>
        <w:gridCol w:w="2552"/>
        <w:gridCol w:w="1276"/>
      </w:tblGrid>
      <w:tr w:rsidR="008A2935" w:rsidRPr="00ED72B9" w:rsidTr="008A2935">
        <w:tc>
          <w:tcPr>
            <w:tcW w:w="959" w:type="dxa"/>
            <w:shd w:val="clear" w:color="auto" w:fill="auto"/>
          </w:tcPr>
          <w:p w:rsidR="008A2935" w:rsidRPr="001A2E4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pStyle w:val="a5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</w:p>
          <w:p w:rsidR="008A2935" w:rsidRPr="00ED72B9" w:rsidRDefault="008A2935" w:rsidP="00196F98">
            <w:pPr>
              <w:pStyle w:val="a5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Участник </w:t>
            </w:r>
          </w:p>
          <w:p w:rsidR="008A2935" w:rsidRPr="002D3648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35" w:rsidRPr="00ED72B9" w:rsidTr="008A2935">
        <w:trPr>
          <w:trHeight w:val="341"/>
        </w:trPr>
        <w:tc>
          <w:tcPr>
            <w:tcW w:w="959" w:type="dxa"/>
            <w:vMerge w:val="restart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8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 «Если я был(а) мэром Красноусольска»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0B558F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F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  <w:p w:rsidR="008A2935" w:rsidRPr="000B558F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8F">
              <w:rPr>
                <w:rFonts w:ascii="Times New Roman" w:hAnsi="Times New Roman" w:cs="Times New Roman"/>
                <w:sz w:val="24"/>
                <w:szCs w:val="24"/>
              </w:rPr>
              <w:t>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 xml:space="preserve">Муллагильдина 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</w:p>
          <w:p w:rsidR="008A2935" w:rsidRPr="00E66002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76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A2935" w:rsidRPr="00ED72B9" w:rsidTr="008A2935">
        <w:trPr>
          <w:trHeight w:val="341"/>
        </w:trPr>
        <w:tc>
          <w:tcPr>
            <w:tcW w:w="959" w:type="dxa"/>
            <w:vMerge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Есенина»</w:t>
            </w:r>
          </w:p>
        </w:tc>
        <w:tc>
          <w:tcPr>
            <w:tcW w:w="2835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Каримова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</w:p>
        </w:tc>
        <w:tc>
          <w:tcPr>
            <w:tcW w:w="1276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2935" w:rsidRPr="00ED72B9" w:rsidTr="008A2935">
        <w:trPr>
          <w:trHeight w:val="341"/>
        </w:trPr>
        <w:tc>
          <w:tcPr>
            <w:tcW w:w="959" w:type="dxa"/>
            <w:vMerge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«Пою мою Республику»</w:t>
            </w:r>
          </w:p>
        </w:tc>
        <w:tc>
          <w:tcPr>
            <w:tcW w:w="2835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Валиева Айгуль 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2935" w:rsidRPr="00ED72B9" w:rsidTr="008A2935">
        <w:trPr>
          <w:trHeight w:val="341"/>
        </w:trPr>
        <w:tc>
          <w:tcPr>
            <w:tcW w:w="959" w:type="dxa"/>
            <w:vMerge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 «Пою мою Республику»</w:t>
            </w:r>
          </w:p>
        </w:tc>
        <w:tc>
          <w:tcPr>
            <w:tcW w:w="2835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РБ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A2935" w:rsidRPr="00ED72B9" w:rsidTr="008A2935">
        <w:trPr>
          <w:trHeight w:val="341"/>
        </w:trPr>
        <w:tc>
          <w:tcPr>
            <w:tcW w:w="959" w:type="dxa"/>
            <w:vMerge w:val="restart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«Пою мою Республику»</w:t>
            </w:r>
          </w:p>
        </w:tc>
        <w:tc>
          <w:tcPr>
            <w:tcW w:w="2835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</w:tc>
        <w:tc>
          <w:tcPr>
            <w:tcW w:w="1276" w:type="dxa"/>
            <w:shd w:val="clear" w:color="auto" w:fill="auto"/>
          </w:tcPr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A2935" w:rsidRPr="00ED72B9" w:rsidTr="008A2935">
        <w:trPr>
          <w:trHeight w:val="341"/>
        </w:trPr>
        <w:tc>
          <w:tcPr>
            <w:tcW w:w="959" w:type="dxa"/>
            <w:vMerge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B9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Ахметьянова      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Аделина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Сагадеева Юлия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A2935" w:rsidRPr="00ED72B9" w:rsidTr="008A2935">
        <w:trPr>
          <w:cantSplit/>
          <w:trHeight w:val="1199"/>
        </w:trPr>
        <w:tc>
          <w:tcPr>
            <w:tcW w:w="959" w:type="dxa"/>
            <w:vMerge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чтецов «Гармония слова»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РФ Стерлитамакский филиал 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БГУ 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Ахметьянова      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Аделина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Сагадеева Юлия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FD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</w:t>
            </w:r>
          </w:p>
        </w:tc>
      </w:tr>
      <w:tr w:rsidR="008A2935" w:rsidRPr="00ED72B9" w:rsidTr="008A2935">
        <w:trPr>
          <w:cantSplit/>
          <w:trHeight w:val="1199"/>
        </w:trPr>
        <w:tc>
          <w:tcPr>
            <w:tcW w:w="959" w:type="dxa"/>
            <w:vMerge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школьников  на «Кубок Гагарина»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Диана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Кильмухаметова  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Амира 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Урманшина Элина Сагадеева Юлия 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2935" w:rsidRPr="00ED72B9" w:rsidTr="008A2935">
        <w:trPr>
          <w:cantSplit/>
          <w:trHeight w:val="1199"/>
        </w:trPr>
        <w:tc>
          <w:tcPr>
            <w:tcW w:w="959" w:type="dxa"/>
            <w:vMerge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и Белорусь: историческая и духовная общность»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Поволокина Мария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2935" w:rsidRPr="00ED72B9" w:rsidTr="008A2935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8A2935" w:rsidRPr="001B6466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60268B" w:rsidRDefault="008A2935" w:rsidP="0019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68B"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8B">
              <w:rPr>
                <w:rFonts w:ascii="Times New Roman" w:hAnsi="Times New Roman" w:cs="Times New Roman"/>
                <w:sz w:val="24"/>
                <w:szCs w:val="24"/>
              </w:rPr>
              <w:t>турнир в рамках Российского чемпионата  «Познание и творчество»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Малая  академия наук «Интеллект будущего»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Акжунусова Инзира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Мунасыпова Азалия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Гулькай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(команда)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2935" w:rsidRPr="00ED72B9" w:rsidTr="008A2935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8A2935" w:rsidRPr="001B6466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конкурс, посвященный  100-летию со дня рождения Мустая Карима</w:t>
            </w:r>
          </w:p>
        </w:tc>
        <w:tc>
          <w:tcPr>
            <w:tcW w:w="2835" w:type="dxa"/>
            <w:shd w:val="clear" w:color="auto" w:fill="auto"/>
          </w:tcPr>
          <w:p w:rsidR="008A2935" w:rsidRPr="00ED72B9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поэтическая  онлайн-площадка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Урманшина Элина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ED72B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A2935" w:rsidRPr="00ED72B9" w:rsidTr="008A2935">
        <w:trPr>
          <w:cantSplit/>
          <w:trHeight w:val="874"/>
        </w:trPr>
        <w:tc>
          <w:tcPr>
            <w:tcW w:w="959" w:type="dxa"/>
            <w:vMerge/>
            <w:shd w:val="clear" w:color="auto" w:fill="auto"/>
          </w:tcPr>
          <w:p w:rsidR="008A2935" w:rsidRPr="001B6466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«Одаренные дети» «Юный актер»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МБУ ДО ЦДТ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Ахметьянова Аделина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FD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8A2935" w:rsidRPr="00ED72B9" w:rsidTr="008A2935">
        <w:trPr>
          <w:cantSplit/>
          <w:trHeight w:val="874"/>
        </w:trPr>
        <w:tc>
          <w:tcPr>
            <w:tcW w:w="959" w:type="dxa"/>
            <w:vMerge/>
            <w:shd w:val="clear" w:color="auto" w:fill="auto"/>
          </w:tcPr>
          <w:p w:rsidR="008A2935" w:rsidRPr="001B6466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0A690C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творческий конкурс среди детей и молодежи «Безопасный интернет глазами детей»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2935" w:rsidRPr="00ED72B9" w:rsidTr="008A2935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BC0A20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C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конкурс«Одаренные дети», посвященного Году Театра и 100-лети образования Республики Башкортостан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МБУ ДО ЦДТ МР 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Ахметьянова Аделина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Сагадеева Юлия 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2935" w:rsidRPr="00ED72B9" w:rsidTr="008A2935">
        <w:trPr>
          <w:cantSplit/>
          <w:trHeight w:val="735"/>
        </w:trPr>
        <w:tc>
          <w:tcPr>
            <w:tcW w:w="959" w:type="dxa"/>
            <w:vMerge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стихов </w:t>
            </w:r>
          </w:p>
          <w:p w:rsidR="008A2935" w:rsidRPr="00465E5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против коррупции»</w:t>
            </w:r>
          </w:p>
        </w:tc>
        <w:tc>
          <w:tcPr>
            <w:tcW w:w="2835" w:type="dxa"/>
            <w:shd w:val="clear" w:color="auto" w:fill="auto"/>
          </w:tcPr>
          <w:p w:rsidR="008A2935" w:rsidRPr="000B558F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558F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8F">
              <w:rPr>
                <w:rFonts w:ascii="Times New Roman" w:hAnsi="Times New Roman" w:cs="Times New Roman"/>
                <w:sz w:val="24"/>
                <w:szCs w:val="24"/>
              </w:rPr>
              <w:t>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Поволокина Мария 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A2935" w:rsidRPr="00ED72B9" w:rsidTr="008A2935">
        <w:trPr>
          <w:cantSplit/>
          <w:trHeight w:val="1134"/>
        </w:trPr>
        <w:tc>
          <w:tcPr>
            <w:tcW w:w="959" w:type="dxa"/>
            <w:vMerge w:val="restart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школьников  на «Кубок Гагарина»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Pr="000B558F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558F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8F">
              <w:rPr>
                <w:rFonts w:ascii="Times New Roman" w:hAnsi="Times New Roman" w:cs="Times New Roman"/>
                <w:sz w:val="24"/>
                <w:szCs w:val="24"/>
              </w:rPr>
              <w:t>Гафурийский район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Диана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Урманшина Элина Сагадеева Юлия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Кильмухаметова Амира 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2935" w:rsidRPr="00ED72B9" w:rsidTr="008A2935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школьников  на «Кубок Гагарина»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(республиканский этап)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Сагадеева Юлия 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A2935" w:rsidRPr="00ED72B9" w:rsidTr="008A2935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8A2935" w:rsidRPr="001A2E4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2935" w:rsidRPr="001A2E49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1A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наук и искусств «Творческий потенциал России»</w:t>
            </w:r>
          </w:p>
        </w:tc>
        <w:tc>
          <w:tcPr>
            <w:tcW w:w="2835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Малая  академия наук «Интеллект будущего»</w:t>
            </w:r>
          </w:p>
        </w:tc>
        <w:tc>
          <w:tcPr>
            <w:tcW w:w="2552" w:type="dxa"/>
            <w:shd w:val="clear" w:color="auto" w:fill="auto"/>
          </w:tcPr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Нугайгулова Амиля</w:t>
            </w:r>
          </w:p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Диана</w:t>
            </w:r>
          </w:p>
          <w:p w:rsidR="008A2935" w:rsidRDefault="008A2935" w:rsidP="0019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Кильмухаметова Амира</w:t>
            </w:r>
          </w:p>
        </w:tc>
        <w:tc>
          <w:tcPr>
            <w:tcW w:w="1276" w:type="dxa"/>
            <w:shd w:val="clear" w:color="auto" w:fill="auto"/>
          </w:tcPr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35" w:rsidRDefault="008A2935" w:rsidP="0019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26A9C" w:rsidRPr="00C26A9C" w:rsidRDefault="00C26A9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6A9C" w:rsidRPr="00C26A9C" w:rsidRDefault="00C26A9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935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  </w:t>
      </w:r>
      <w:r w:rsidRPr="00E90A94">
        <w:rPr>
          <w:rFonts w:ascii="Times New Roman" w:eastAsia="Times New Roman" w:hAnsi="Times New Roman" w:cs="Times New Roman"/>
          <w:b/>
          <w:noProof/>
          <w:color w:val="202020"/>
          <w:sz w:val="28"/>
          <w:szCs w:val="28"/>
          <w:lang w:eastAsia="ru-RU"/>
        </w:rPr>
        <w:drawing>
          <wp:inline distT="0" distB="0" distL="0" distR="0">
            <wp:extent cx="5286375" cy="2867025"/>
            <wp:effectExtent l="19050" t="0" r="9525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P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90A94" w:rsidRDefault="00E90A94" w:rsidP="00E90A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E90A94" w:rsidRPr="00E90A94" w:rsidRDefault="00E90A94" w:rsidP="00E90A94">
      <w:pPr>
        <w:spacing w:after="0" w:line="240" w:lineRule="auto"/>
        <w:textAlignment w:val="baseline"/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</w:pPr>
      <w:r w:rsidRPr="00E90A94"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</w:t>
      </w:r>
    </w:p>
    <w:p w:rsidR="00E90A94" w:rsidRPr="00E90A94" w:rsidRDefault="00E90A94" w:rsidP="00E90A94">
      <w:pPr>
        <w:spacing w:after="0" w:line="240" w:lineRule="auto"/>
        <w:jc w:val="center"/>
        <w:textAlignment w:val="baseline"/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</w:pPr>
      <w:r w:rsidRPr="00E90A94"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  <w:t>дети, попавшие в трудные жизненные ситуации, дети из семей мигрантов,</w:t>
      </w:r>
    </w:p>
    <w:p w:rsidR="00E90A94" w:rsidRPr="00E90A94" w:rsidRDefault="00E90A94" w:rsidP="00E90A94">
      <w:pPr>
        <w:spacing w:after="0" w:line="240" w:lineRule="auto"/>
        <w:jc w:val="center"/>
        <w:textAlignment w:val="baseline"/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</w:pPr>
      <w:r w:rsidRPr="00E90A94"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  <w:t>дети-сироты и дети, оставшиеся без попечения родителей, дети-инвалиды и</w:t>
      </w:r>
    </w:p>
    <w:p w:rsidR="00E90A94" w:rsidRPr="00E90A94" w:rsidRDefault="00E90A94" w:rsidP="00E90A94">
      <w:pPr>
        <w:spacing w:after="0" w:line="240" w:lineRule="auto"/>
        <w:jc w:val="center"/>
        <w:textAlignment w:val="baseline"/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</w:pPr>
      <w:r w:rsidRPr="00E90A94"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  <w:t>дети с ограниченными возможностями здоровья, дети с девиантным</w:t>
      </w:r>
    </w:p>
    <w:p w:rsidR="00E90A94" w:rsidRPr="00E90A94" w:rsidRDefault="00E90A94" w:rsidP="00E90A94">
      <w:pPr>
        <w:spacing w:after="0" w:line="240" w:lineRule="auto"/>
        <w:jc w:val="center"/>
        <w:textAlignment w:val="baseline"/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</w:pPr>
      <w:r w:rsidRPr="00E90A94">
        <w:rPr>
          <w:rFonts w:ascii="Cyril" w:eastAsia="Times New Roman" w:hAnsi="Cyril" w:cs="Times New Roman"/>
          <w:color w:val="FF0000"/>
          <w:sz w:val="28"/>
          <w:szCs w:val="28"/>
          <w:lang w:eastAsia="ru-RU"/>
        </w:rPr>
        <w:t>(общественно опасным) поведением)</w:t>
      </w:r>
    </w:p>
    <w:p w:rsidR="008A2935" w:rsidRPr="00E90A94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E90A94" w:rsidRPr="00E90A94" w:rsidRDefault="00443AC8" w:rsidP="00E90A94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sz w:val="28"/>
          <w:szCs w:val="28"/>
        </w:rPr>
      </w:pPr>
      <w:r w:rsidRPr="00443AC8">
        <w:rPr>
          <w:rFonts w:ascii="Monotype Corsiva,Italic" w:hAnsi="Monotype Corsiva,Italic" w:cs="Monotype Corsiva,Italic"/>
          <w:iCs/>
          <w:sz w:val="28"/>
          <w:szCs w:val="28"/>
        </w:rPr>
        <w:t xml:space="preserve">      </w:t>
      </w:r>
      <w:r w:rsidR="00E90A94" w:rsidRPr="00E90A94">
        <w:rPr>
          <w:rFonts w:ascii="Monotype Corsiva,Italic" w:hAnsi="Monotype Corsiva,Italic" w:cs="Monotype Corsiva,Italic"/>
          <w:iCs/>
          <w:sz w:val="28"/>
          <w:szCs w:val="28"/>
        </w:rPr>
        <w:t>Как учитель-предметник и классный руководитель, я работаю в классах, где</w:t>
      </w:r>
    </w:p>
    <w:p w:rsidR="008A2935" w:rsidRPr="00443AC8" w:rsidRDefault="00E90A94" w:rsidP="00E90A94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Cs/>
          <w:sz w:val="28"/>
          <w:szCs w:val="28"/>
        </w:rPr>
      </w:pPr>
      <w:r w:rsidRPr="00E90A94">
        <w:rPr>
          <w:rFonts w:ascii="Monotype Corsiva,Italic" w:hAnsi="Monotype Corsiva,Italic" w:cs="Monotype Corsiva,Italic"/>
          <w:iCs/>
          <w:sz w:val="28"/>
          <w:szCs w:val="28"/>
        </w:rPr>
        <w:t>обучаются дети разных категорий: одаренные и испытывающие трудности в</w:t>
      </w:r>
      <w:r w:rsidR="00443AC8" w:rsidRPr="00443AC8">
        <w:rPr>
          <w:rFonts w:ascii="Monotype Corsiva,Italic" w:hAnsi="Monotype Corsiva,Italic" w:cs="Monotype Corsiva,Italic"/>
          <w:iCs/>
          <w:sz w:val="28"/>
          <w:szCs w:val="28"/>
        </w:rPr>
        <w:t xml:space="preserve"> </w:t>
      </w:r>
      <w:r w:rsidRPr="00E90A94">
        <w:rPr>
          <w:rFonts w:ascii="Monotype Corsiva,Italic" w:hAnsi="Monotype Corsiva,Italic" w:cs="Monotype Corsiva,Italic"/>
          <w:iCs/>
          <w:sz w:val="28"/>
          <w:szCs w:val="28"/>
        </w:rPr>
        <w:t>учебе</w:t>
      </w:r>
      <w:r w:rsidR="00443AC8">
        <w:rPr>
          <w:rFonts w:ascii="Monotype Corsiva,Italic" w:hAnsi="Monotype Corsiva,Italic" w:cs="Monotype Corsiva,Italic"/>
          <w:iCs/>
          <w:sz w:val="28"/>
          <w:szCs w:val="28"/>
        </w:rPr>
        <w:t>,</w:t>
      </w:r>
      <w:r w:rsidRPr="00E90A94">
        <w:rPr>
          <w:rFonts w:ascii="Monotype Corsiva,Italic" w:hAnsi="Monotype Corsiva,Italic" w:cs="Monotype Corsiva,Italic"/>
          <w:iCs/>
          <w:sz w:val="28"/>
          <w:szCs w:val="28"/>
        </w:rPr>
        <w:t xml:space="preserve"> дети с ограниченными возможностями здоровья. Каждый из</w:t>
      </w:r>
      <w:r w:rsidR="00443AC8" w:rsidRPr="00443AC8">
        <w:rPr>
          <w:rFonts w:ascii="Monotype Corsiva,Italic" w:hAnsi="Monotype Corsiva,Italic" w:cs="Monotype Corsiva,Italic"/>
          <w:iCs/>
          <w:sz w:val="28"/>
          <w:szCs w:val="28"/>
        </w:rPr>
        <w:t xml:space="preserve"> </w:t>
      </w:r>
      <w:r w:rsidRPr="00E90A94">
        <w:rPr>
          <w:rFonts w:ascii="Monotype Corsiva,Italic" w:hAnsi="Monotype Corsiva,Italic" w:cs="Monotype Corsiva,Italic"/>
          <w:iCs/>
          <w:sz w:val="28"/>
          <w:szCs w:val="28"/>
        </w:rPr>
        <w:t>них требует индивидуального подхода, для каждого я стараюсь создать</w:t>
      </w:r>
      <w:r w:rsidR="00443AC8" w:rsidRPr="00443AC8">
        <w:rPr>
          <w:rFonts w:ascii="Monotype Corsiva,Italic" w:hAnsi="Monotype Corsiva,Italic" w:cs="Monotype Corsiva,Italic"/>
          <w:iCs/>
          <w:sz w:val="28"/>
          <w:szCs w:val="28"/>
        </w:rPr>
        <w:t xml:space="preserve"> </w:t>
      </w:r>
      <w:r w:rsidRPr="00E90A94">
        <w:rPr>
          <w:rFonts w:ascii="Monotype Corsiva,Italic" w:hAnsi="Monotype Corsiva,Italic" w:cs="Monotype Corsiva,Italic"/>
          <w:iCs/>
          <w:sz w:val="28"/>
          <w:szCs w:val="28"/>
        </w:rPr>
        <w:t>благоприятный психологический климат и условия, способствующие его</w:t>
      </w:r>
      <w:r w:rsidR="00443AC8" w:rsidRPr="00443AC8">
        <w:rPr>
          <w:rFonts w:ascii="Monotype Corsiva,Italic" w:hAnsi="Monotype Corsiva,Italic" w:cs="Monotype Corsiva,Italic"/>
          <w:iCs/>
          <w:sz w:val="28"/>
          <w:szCs w:val="28"/>
        </w:rPr>
        <w:t xml:space="preserve"> </w:t>
      </w:r>
      <w:r w:rsidRPr="00E90A94">
        <w:rPr>
          <w:rFonts w:ascii="Monotype Corsiva,Italic" w:hAnsi="Monotype Corsiva,Italic" w:cs="Monotype Corsiva,Italic"/>
          <w:iCs/>
          <w:sz w:val="28"/>
          <w:szCs w:val="28"/>
        </w:rPr>
        <w:t>развитию и личностному росту.</w:t>
      </w:r>
    </w:p>
    <w:p w:rsidR="00443AC8" w:rsidRPr="00443AC8" w:rsidRDefault="00443AC8" w:rsidP="00443AC8">
      <w:pPr>
        <w:autoSpaceDE w:val="0"/>
        <w:autoSpaceDN w:val="0"/>
        <w:adjustRightInd w:val="0"/>
        <w:spacing w:after="0" w:line="240" w:lineRule="auto"/>
        <w:rPr>
          <w:rFonts w:ascii="Cyril" w:hAnsi="Cyril" w:cs="Monotype Corsiva,Italic"/>
          <w:i/>
          <w:iCs/>
          <w:color w:val="FF0000"/>
          <w:sz w:val="28"/>
          <w:szCs w:val="28"/>
        </w:rPr>
      </w:pPr>
      <w:r w:rsidRPr="00443AC8">
        <w:rPr>
          <w:rFonts w:ascii="Monotype Corsiva,Italic" w:hAnsi="Monotype Corsiva,Italic" w:cs="Monotype Corsiva,Italic"/>
          <w:i/>
          <w:iCs/>
          <w:color w:val="FF0000"/>
          <w:sz w:val="32"/>
          <w:szCs w:val="32"/>
        </w:rPr>
        <w:t xml:space="preserve">                                </w:t>
      </w:r>
      <w:r w:rsidRPr="00443AC8">
        <w:rPr>
          <w:rFonts w:ascii="Cyril" w:hAnsi="Cyril" w:cs="Monotype Corsiva,Italic"/>
          <w:i/>
          <w:iCs/>
          <w:color w:val="FF0000"/>
          <w:sz w:val="28"/>
          <w:szCs w:val="28"/>
        </w:rPr>
        <w:t>Работа с одаренными детьми</w:t>
      </w:r>
    </w:p>
    <w:p w:rsidR="008A2935" w:rsidRPr="00706E0B" w:rsidRDefault="00443AC8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3A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Раннее выявление и развитие способностей обучающихся способствует повышению качества образования. Задача педагога - так построить учебную и внеурочную деятельность, воспитательную работу, чтобы любые индивидуальные особенности детей были замечены, развиты и реализованы.</w:t>
      </w:r>
    </w:p>
    <w:p w:rsidR="00443AC8" w:rsidRPr="00443AC8" w:rsidRDefault="00443AC8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 xml:space="preserve">   При составлении программы по предметам, внеурочной деятельности, воспитательной программы класса уделяю особое внимание работе по поддержанию одарѐнности и высокой мотивации учащихся и их родителей.</w:t>
      </w:r>
    </w:p>
    <w:p w:rsidR="00443AC8" w:rsidRPr="00443AC8" w:rsidRDefault="00443AC8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>Работа с одарѐнными детьми на уроках включает:</w:t>
      </w:r>
    </w:p>
    <w:p w:rsidR="00443AC8" w:rsidRPr="00443AC8" w:rsidRDefault="00443AC8" w:rsidP="00443AC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>Использование современных образовательных технологий и методов</w:t>
      </w:r>
    </w:p>
    <w:p w:rsidR="00443AC8" w:rsidRPr="00443AC8" w:rsidRDefault="00443AC8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>достижения планируемых образовательных результатов в аспекте требований ФГОС;</w:t>
      </w:r>
    </w:p>
    <w:p w:rsidR="00443AC8" w:rsidRPr="00443AC8" w:rsidRDefault="00443AC8" w:rsidP="00443AC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>Возможность выбора заданий повышенного уровня сложности в ходе</w:t>
      </w:r>
    </w:p>
    <w:p w:rsidR="00706E0B" w:rsidRDefault="00706E0B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06E0B" w:rsidRDefault="00706E0B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43AC8" w:rsidRPr="00443AC8" w:rsidRDefault="00443AC8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>выполнения контрольных, проверочных и самостоятельных работ по русскому языку и литературе;</w:t>
      </w:r>
    </w:p>
    <w:p w:rsidR="00443AC8" w:rsidRPr="00443AC8" w:rsidRDefault="00443AC8" w:rsidP="00443AC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>Индивидуальные домашние задания повышенного уровня, творческого и</w:t>
      </w:r>
    </w:p>
    <w:p w:rsidR="00443AC8" w:rsidRPr="00443AC8" w:rsidRDefault="00443AC8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3AC8">
        <w:rPr>
          <w:rFonts w:ascii="Times New Roman" w:hAnsi="Times New Roman" w:cs="Times New Roman"/>
          <w:iCs/>
          <w:sz w:val="28"/>
          <w:szCs w:val="28"/>
        </w:rPr>
        <w:t>поискового характера.</w:t>
      </w:r>
    </w:p>
    <w:p w:rsidR="00443AC8" w:rsidRPr="00443AC8" w:rsidRDefault="00443AC8" w:rsidP="00443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443AC8">
        <w:rPr>
          <w:rFonts w:ascii="Times New Roman" w:hAnsi="Times New Roman" w:cs="Times New Roman"/>
          <w:iCs/>
          <w:sz w:val="28"/>
          <w:szCs w:val="28"/>
        </w:rPr>
        <w:t>Творческие способности учеников особенно проявляются при проведении предметных недель, которые регулярно проводятся в нашей гимназии. С каждым годом все активнее ребята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AC8">
        <w:rPr>
          <w:rFonts w:ascii="Times New Roman" w:hAnsi="Times New Roman" w:cs="Times New Roman"/>
          <w:iCs/>
          <w:sz w:val="28"/>
          <w:szCs w:val="28"/>
        </w:rPr>
        <w:t>принимают участие в очных и дистанционных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AC8">
        <w:rPr>
          <w:rFonts w:ascii="Times New Roman" w:hAnsi="Times New Roman" w:cs="Times New Roman"/>
          <w:iCs/>
          <w:sz w:val="28"/>
          <w:szCs w:val="28"/>
        </w:rPr>
        <w:t>предметных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AC8">
        <w:rPr>
          <w:rFonts w:ascii="Times New Roman" w:hAnsi="Times New Roman" w:cs="Times New Roman"/>
          <w:iCs/>
          <w:sz w:val="28"/>
          <w:szCs w:val="28"/>
        </w:rPr>
        <w:t>олимпиадах и творческих конкурсах разных уровней: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AC8">
        <w:rPr>
          <w:rFonts w:ascii="Times New Roman" w:hAnsi="Times New Roman" w:cs="Times New Roman"/>
          <w:iCs/>
          <w:sz w:val="28"/>
          <w:szCs w:val="28"/>
        </w:rPr>
        <w:t>школьных, муниципальных, всероссийских и добиваются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3AC8">
        <w:rPr>
          <w:rFonts w:ascii="Times New Roman" w:hAnsi="Times New Roman" w:cs="Times New Roman"/>
          <w:iCs/>
          <w:sz w:val="28"/>
          <w:szCs w:val="28"/>
        </w:rPr>
        <w:t>высоких результатов.</w:t>
      </w:r>
    </w:p>
    <w:p w:rsidR="008A2935" w:rsidRPr="00443AC8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935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935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935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935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2935" w:rsidRDefault="008A2935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35DB" w:rsidRDefault="000B35DB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Подпись претендента:_____________З.А.Исиргакова</w:t>
      </w:r>
    </w:p>
    <w:p w:rsidR="007F0BD8" w:rsidRDefault="007F0BD8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0BD8" w:rsidRDefault="007F0BD8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0BD8" w:rsidRDefault="007F0BD8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0BD8" w:rsidRDefault="007F0BD8" w:rsidP="007F0BD8">
      <w:pPr>
        <w:pStyle w:val="Default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Результаты педагогической деятельности учителя</w:t>
      </w:r>
      <w:r w:rsidRPr="007F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русского языка и литературы </w:t>
      </w:r>
      <w:r w:rsidRPr="00AC3F60">
        <w:rPr>
          <w:bCs/>
          <w:sz w:val="28"/>
          <w:szCs w:val="28"/>
        </w:rPr>
        <w:t>Муниципального образовательного бюджетного учреждения Красноусольская башкирская гимназия-интернат имени Н.А.Мажитова МР Гафурийский район Республики Башкортостан</w:t>
      </w:r>
      <w:r w:rsidR="00F46B1C">
        <w:rPr>
          <w:bCs/>
          <w:sz w:val="28"/>
          <w:szCs w:val="28"/>
        </w:rPr>
        <w:t xml:space="preserve"> представлены родительскому комитету</w:t>
      </w:r>
      <w:r>
        <w:rPr>
          <w:bCs/>
          <w:sz w:val="28"/>
          <w:szCs w:val="28"/>
        </w:rPr>
        <w:t xml:space="preserve"> гимназии-интерната 23.04.2021г. (Протокол №</w:t>
      </w:r>
      <w:r w:rsidR="0066349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 и размешены на сайте гимназии </w:t>
      </w:r>
      <w:hyperlink r:id="rId10" w:history="1">
        <w:r w:rsidR="00F46B1C" w:rsidRPr="000D1F8E">
          <w:rPr>
            <w:rStyle w:val="a7"/>
            <w:bCs/>
            <w:sz w:val="28"/>
            <w:szCs w:val="28"/>
          </w:rPr>
          <w:t>https://krasnousgi.bashkirschool.ru/</w:t>
        </w:r>
      </w:hyperlink>
      <w:r w:rsidR="00F46B1C">
        <w:rPr>
          <w:bCs/>
          <w:sz w:val="28"/>
          <w:szCs w:val="28"/>
        </w:rPr>
        <w:t xml:space="preserve"> и личном сайте Исиргаковой З.А.</w:t>
      </w:r>
    </w:p>
    <w:p w:rsidR="00F46B1C" w:rsidRDefault="00F46B1C" w:rsidP="007F0BD8">
      <w:pPr>
        <w:pStyle w:val="Default"/>
        <w:jc w:val="both"/>
        <w:rPr>
          <w:bCs/>
          <w:sz w:val="28"/>
          <w:szCs w:val="28"/>
        </w:rPr>
      </w:pPr>
    </w:p>
    <w:p w:rsidR="00F46B1C" w:rsidRPr="00AC3F60" w:rsidRDefault="00F46B1C" w:rsidP="007F0BD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Данные в публичной презентации проверены и соответствуют действительности.</w:t>
      </w:r>
    </w:p>
    <w:p w:rsidR="007F0BD8" w:rsidRDefault="007F0BD8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6B1C" w:rsidRDefault="00F46B1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6B1C" w:rsidRDefault="00F46B1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6B1C" w:rsidRPr="00F46B1C" w:rsidRDefault="00F46B1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6B1C">
        <w:rPr>
          <w:rFonts w:ascii="Times New Roman" w:hAnsi="Times New Roman" w:cs="Times New Roman"/>
          <w:iCs/>
          <w:sz w:val="28"/>
          <w:szCs w:val="28"/>
        </w:rPr>
        <w:t xml:space="preserve">Директор </w:t>
      </w:r>
    </w:p>
    <w:p w:rsidR="00F46B1C" w:rsidRPr="00F46B1C" w:rsidRDefault="00F46B1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1C">
        <w:rPr>
          <w:rFonts w:ascii="Times New Roman" w:hAnsi="Times New Roman" w:cs="Times New Roman"/>
          <w:iCs/>
          <w:sz w:val="28"/>
          <w:szCs w:val="28"/>
        </w:rPr>
        <w:t xml:space="preserve">МОБУ </w:t>
      </w:r>
      <w:r w:rsidRPr="00F46B1C">
        <w:rPr>
          <w:rFonts w:ascii="Times New Roman" w:hAnsi="Times New Roman" w:cs="Times New Roman"/>
          <w:bCs/>
          <w:sz w:val="28"/>
          <w:szCs w:val="28"/>
        </w:rPr>
        <w:t xml:space="preserve">Красноусольская башкирская </w:t>
      </w:r>
    </w:p>
    <w:p w:rsidR="00F46B1C" w:rsidRPr="00F46B1C" w:rsidRDefault="00F46B1C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6B1C">
        <w:rPr>
          <w:rFonts w:ascii="Times New Roman" w:hAnsi="Times New Roman" w:cs="Times New Roman"/>
          <w:bCs/>
          <w:sz w:val="28"/>
          <w:szCs w:val="28"/>
        </w:rPr>
        <w:t>гимназия-интернат имени Н.А.Мажитова</w:t>
      </w:r>
      <w:r>
        <w:rPr>
          <w:rFonts w:ascii="Times New Roman" w:hAnsi="Times New Roman" w:cs="Times New Roman"/>
          <w:bCs/>
          <w:sz w:val="28"/>
          <w:szCs w:val="28"/>
        </w:rPr>
        <w:t>________________Г.М.Мунасипова</w:t>
      </w:r>
    </w:p>
    <w:sectPr w:rsidR="00F46B1C" w:rsidRPr="00F46B1C" w:rsidSect="005D45D9">
      <w:pgSz w:w="11906" w:h="16838"/>
      <w:pgMar w:top="567" w:right="851" w:bottom="567" w:left="851" w:header="709" w:footer="709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yri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Old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72C"/>
    <w:multiLevelType w:val="hybridMultilevel"/>
    <w:tmpl w:val="9E34CDC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1A3204"/>
    <w:multiLevelType w:val="hybridMultilevel"/>
    <w:tmpl w:val="F694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6526"/>
    <w:multiLevelType w:val="hybridMultilevel"/>
    <w:tmpl w:val="AE1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360C"/>
    <w:multiLevelType w:val="hybridMultilevel"/>
    <w:tmpl w:val="B0B6D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1EBE"/>
    <w:multiLevelType w:val="hybridMultilevel"/>
    <w:tmpl w:val="BBFEABBA"/>
    <w:lvl w:ilvl="0" w:tplc="B37406F8">
      <w:start w:val="1"/>
      <w:numFmt w:val="decimal"/>
      <w:lvlText w:val="%1."/>
      <w:lvlJc w:val="left"/>
      <w:pPr>
        <w:ind w:left="1070" w:hanging="360"/>
      </w:pPr>
      <w:rPr>
        <w:rFonts w:ascii="Cyril" w:hAnsi="Cyril" w:cs="CyrillicOld,Bol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1E1"/>
    <w:rsid w:val="00022354"/>
    <w:rsid w:val="00073F17"/>
    <w:rsid w:val="000B35DB"/>
    <w:rsid w:val="00107510"/>
    <w:rsid w:val="00196F98"/>
    <w:rsid w:val="00203A25"/>
    <w:rsid w:val="0025373F"/>
    <w:rsid w:val="00283646"/>
    <w:rsid w:val="002D7253"/>
    <w:rsid w:val="003E0E6C"/>
    <w:rsid w:val="004231E1"/>
    <w:rsid w:val="00443AC8"/>
    <w:rsid w:val="00482400"/>
    <w:rsid w:val="004C6BFD"/>
    <w:rsid w:val="0053415B"/>
    <w:rsid w:val="005C2F67"/>
    <w:rsid w:val="005D45D9"/>
    <w:rsid w:val="005E0168"/>
    <w:rsid w:val="006213FC"/>
    <w:rsid w:val="00632666"/>
    <w:rsid w:val="00663498"/>
    <w:rsid w:val="00706E0B"/>
    <w:rsid w:val="00740645"/>
    <w:rsid w:val="00751AE6"/>
    <w:rsid w:val="007F0BD8"/>
    <w:rsid w:val="00816D83"/>
    <w:rsid w:val="00861C5D"/>
    <w:rsid w:val="008A0725"/>
    <w:rsid w:val="008A2935"/>
    <w:rsid w:val="008C4311"/>
    <w:rsid w:val="009523B9"/>
    <w:rsid w:val="009A720C"/>
    <w:rsid w:val="009F2C08"/>
    <w:rsid w:val="00A24171"/>
    <w:rsid w:val="00AC3F60"/>
    <w:rsid w:val="00BA5A56"/>
    <w:rsid w:val="00BC7C51"/>
    <w:rsid w:val="00BE4193"/>
    <w:rsid w:val="00C26A9C"/>
    <w:rsid w:val="00C302F1"/>
    <w:rsid w:val="00D34784"/>
    <w:rsid w:val="00DD4209"/>
    <w:rsid w:val="00DE01BD"/>
    <w:rsid w:val="00E90A94"/>
    <w:rsid w:val="00EF17DE"/>
    <w:rsid w:val="00F00E3A"/>
    <w:rsid w:val="00F46B1C"/>
    <w:rsid w:val="00F47883"/>
    <w:rsid w:val="00FA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3415B"/>
    <w:pPr>
      <w:spacing w:after="0" w:line="240" w:lineRule="auto"/>
    </w:pPr>
  </w:style>
  <w:style w:type="paragraph" w:customStyle="1" w:styleId="Default">
    <w:name w:val="Default"/>
    <w:rsid w:val="0025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46B1C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8C4311"/>
  </w:style>
  <w:style w:type="paragraph" w:styleId="a8">
    <w:name w:val="List Paragraph"/>
    <w:basedOn w:val="a"/>
    <w:uiPriority w:val="99"/>
    <w:qFormat/>
    <w:rsid w:val="00861C5D"/>
    <w:pPr>
      <w:ind w:left="720"/>
      <w:contextualSpacing/>
    </w:pPr>
  </w:style>
  <w:style w:type="table" w:styleId="a9">
    <w:name w:val="Table Grid"/>
    <w:basedOn w:val="a1"/>
    <w:uiPriority w:val="59"/>
    <w:rsid w:val="008A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rasnousgi.bashkirschool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042205167392231E-2"/>
          <c:y val="0.10562733421763155"/>
          <c:w val="0.89030423726217578"/>
          <c:h val="0.761292963379583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81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</c:v>
                </c:pt>
                <c:pt idx="1">
                  <c:v>70</c:v>
                </c:pt>
                <c:pt idx="2">
                  <c:v>79</c:v>
                </c:pt>
              </c:numCache>
            </c:numRef>
          </c:val>
        </c:ser>
        <c:axId val="91887104"/>
        <c:axId val="91888640"/>
      </c:barChart>
      <c:catAx>
        <c:axId val="91887104"/>
        <c:scaling>
          <c:orientation val="minMax"/>
        </c:scaling>
        <c:axPos val="b"/>
        <c:tickLblPos val="nextTo"/>
        <c:crossAx val="91888640"/>
        <c:crosses val="autoZero"/>
        <c:auto val="1"/>
        <c:lblAlgn val="ctr"/>
        <c:lblOffset val="100"/>
      </c:catAx>
      <c:valAx>
        <c:axId val="91888640"/>
        <c:scaling>
          <c:orientation val="minMax"/>
        </c:scaling>
        <c:axPos val="l"/>
        <c:majorGridlines/>
        <c:numFmt formatCode="General" sourceLinked="1"/>
        <c:tickLblPos val="nextTo"/>
        <c:crossAx val="91887104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9491157063311189E-2"/>
          <c:y val="4.7306354147592308E-2"/>
          <c:w val="0.84835931022640865"/>
          <c:h val="0.79041058998059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 место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axId val="93976064"/>
        <c:axId val="93977600"/>
      </c:barChart>
      <c:catAx>
        <c:axId val="93976064"/>
        <c:scaling>
          <c:orientation val="minMax"/>
        </c:scaling>
        <c:axPos val="b"/>
        <c:tickLblPos val="nextTo"/>
        <c:crossAx val="93977600"/>
        <c:crosses val="autoZero"/>
        <c:auto val="1"/>
        <c:lblAlgn val="ctr"/>
        <c:lblOffset val="100"/>
      </c:catAx>
      <c:valAx>
        <c:axId val="93977600"/>
        <c:scaling>
          <c:orientation val="minMax"/>
        </c:scaling>
        <c:axPos val="l"/>
        <c:majorGridlines/>
        <c:numFmt formatCode="General" sourceLinked="1"/>
        <c:tickLblPos val="nextTo"/>
        <c:crossAx val="9397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80020529166269"/>
          <c:y val="0.33703572767689782"/>
          <c:w val="0.13349414513580399"/>
          <c:h val="0.434138232720909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0.78996</cdr:x>
      <cdr:y>0.30108</cdr:y>
    </cdr:from>
    <cdr:to>
      <cdr:x>0.96109</cdr:x>
      <cdr:y>0.64495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48125" y="800100"/>
          <a:ext cx="876933" cy="913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/>
            <a:t>Успеваемость</a:t>
          </a:r>
        </a:p>
        <a:p xmlns:a="http://schemas.openxmlformats.org/drawingml/2006/main">
          <a:endParaRPr lang="ru-RU" sz="1000"/>
        </a:p>
        <a:p xmlns:a="http://schemas.openxmlformats.org/drawingml/2006/main">
          <a:r>
            <a:rPr lang="ru-RU" sz="1000"/>
            <a:t> Качество</a:t>
          </a:r>
        </a:p>
        <a:p xmlns:a="http://schemas.openxmlformats.org/drawingml/2006/main">
          <a:endParaRPr lang="ru-RU" sz="1000"/>
        </a:p>
        <a:p xmlns:a="http://schemas.openxmlformats.org/drawingml/2006/main">
          <a:r>
            <a:rPr lang="ru-RU" sz="1000"/>
            <a:t>   СОУ</a:t>
          </a:r>
        </a:p>
      </cdr:txBody>
    </cdr:sp>
  </cdr:relSizeAnchor>
  <cdr:relSizeAnchor xmlns:cdr="http://schemas.openxmlformats.org/drawingml/2006/chartDrawing">
    <cdr:from>
      <cdr:x>0.75881</cdr:x>
      <cdr:y>0.33778</cdr:y>
    </cdr:from>
    <cdr:to>
      <cdr:x>0.78605</cdr:x>
      <cdr:y>0.3899</cdr:y>
    </cdr:to>
    <cdr:sp macro="" textlink="">
      <cdr:nvSpPr>
        <cdr:cNvPr id="4" name="Блок-схема: узел 3"/>
        <cdr:cNvSpPr/>
      </cdr:nvSpPr>
      <cdr:spPr>
        <a:xfrm xmlns:a="http://schemas.openxmlformats.org/drawingml/2006/main">
          <a:off x="3707791" y="897635"/>
          <a:ext cx="133104" cy="138507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0.7627</cdr:x>
      <cdr:y>0.4557</cdr:y>
    </cdr:from>
    <cdr:to>
      <cdr:x>0.78994</cdr:x>
      <cdr:y>0.49805</cdr:y>
    </cdr:to>
    <cdr:sp macro="" textlink="">
      <cdr:nvSpPr>
        <cdr:cNvPr id="5" name="Блок-схема: узел 4"/>
        <cdr:cNvSpPr/>
      </cdr:nvSpPr>
      <cdr:spPr>
        <a:xfrm xmlns:a="http://schemas.openxmlformats.org/drawingml/2006/main">
          <a:off x="3726802" y="1211000"/>
          <a:ext cx="133104" cy="112544"/>
        </a:xfrm>
        <a:prstGeom xmlns:a="http://schemas.openxmlformats.org/drawingml/2006/main" prst="flowChartConnector">
          <a:avLst/>
        </a:prstGeom>
        <a:solidFill xmlns:a="http://schemas.openxmlformats.org/drawingml/2006/main">
          <a:schemeClr val="accent2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0.76492</cdr:x>
      <cdr:y>0.56026</cdr:y>
    </cdr:from>
    <cdr:to>
      <cdr:x>0.79605</cdr:x>
      <cdr:y>0.60912</cdr:y>
    </cdr:to>
    <cdr:sp macro="" textlink="">
      <cdr:nvSpPr>
        <cdr:cNvPr id="6" name="Блок-схема: узел 5"/>
        <cdr:cNvSpPr/>
      </cdr:nvSpPr>
      <cdr:spPr>
        <a:xfrm xmlns:a="http://schemas.openxmlformats.org/drawingml/2006/main">
          <a:off x="3919802" y="1488877"/>
          <a:ext cx="159525" cy="129844"/>
        </a:xfrm>
        <a:prstGeom xmlns:a="http://schemas.openxmlformats.org/drawingml/2006/main" prst="flowChartConnector">
          <a:avLst/>
        </a:prstGeom>
        <a:solidFill xmlns:a="http://schemas.openxmlformats.org/drawingml/2006/main">
          <a:schemeClr val="accent3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2022-05-06T03:59:00Z</dcterms:created>
  <dcterms:modified xsi:type="dcterms:W3CDTF">2022-05-06T03:59:00Z</dcterms:modified>
</cp:coreProperties>
</file>